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A282A" w14:textId="4E1AB0E6" w:rsidR="0047556B" w:rsidRPr="0025096F" w:rsidRDefault="0025096F" w:rsidP="0025096F">
      <w:pPr>
        <w:jc w:val="center"/>
        <w:rPr>
          <w:rFonts w:ascii="Avenir Book" w:hAnsi="Avenir Book"/>
          <w:sz w:val="32"/>
          <w:szCs w:val="32"/>
        </w:rPr>
      </w:pPr>
      <w:r>
        <w:rPr>
          <w:rFonts w:ascii="Avenir Book" w:hAnsi="Avenir Book"/>
          <w:sz w:val="32"/>
        </w:rPr>
        <w:t>Assemblée générale annuelle de la CASCA 2023 (en ligne)</w:t>
      </w:r>
    </w:p>
    <w:p w14:paraId="75BAAA26" w14:textId="234AAE9B" w:rsidR="0025096F" w:rsidRDefault="00A912BC" w:rsidP="0025096F">
      <w:pPr>
        <w:jc w:val="center"/>
        <w:rPr>
          <w:rFonts w:ascii="Avenir Book" w:hAnsi="Avenir Book"/>
        </w:rPr>
      </w:pPr>
      <w:r>
        <w:rPr>
          <w:rFonts w:ascii="Avenir Book" w:hAnsi="Avenir Book"/>
        </w:rPr>
        <w:t>Le 16 mai 2023</w:t>
      </w:r>
    </w:p>
    <w:p w14:paraId="7AC5D66A" w14:textId="77777777" w:rsidR="00A912BC" w:rsidRDefault="00A912BC" w:rsidP="0025096F">
      <w:pPr>
        <w:jc w:val="center"/>
        <w:rPr>
          <w:rFonts w:ascii="Avenir Book" w:hAnsi="Avenir Book"/>
        </w:rPr>
      </w:pPr>
    </w:p>
    <w:p w14:paraId="5CDE6AB5" w14:textId="77777777" w:rsidR="00A912BC" w:rsidRPr="0025096F" w:rsidRDefault="00A912BC" w:rsidP="0025096F">
      <w:pPr>
        <w:jc w:val="center"/>
        <w:rPr>
          <w:rFonts w:ascii="Avenir Book" w:hAnsi="Avenir Book"/>
        </w:rPr>
      </w:pPr>
    </w:p>
    <w:p w14:paraId="599B5AE6" w14:textId="5443D2E4" w:rsidR="0025096F" w:rsidRPr="0025096F" w:rsidRDefault="0025096F" w:rsidP="0025096F">
      <w:pPr>
        <w:rPr>
          <w:rFonts w:ascii="Avenir Book" w:hAnsi="Avenir Book"/>
        </w:rPr>
      </w:pPr>
      <w:r>
        <w:rPr>
          <w:rFonts w:ascii="Avenir Book" w:hAnsi="Avenir Book"/>
        </w:rPr>
        <w:t xml:space="preserve">Procès-verbal : </w:t>
      </w:r>
      <w:proofErr w:type="spellStart"/>
      <w:r>
        <w:rPr>
          <w:rFonts w:ascii="Avenir Book" w:hAnsi="Avenir Book"/>
        </w:rPr>
        <w:t>Rine</w:t>
      </w:r>
      <w:proofErr w:type="spellEnd"/>
      <w:r>
        <w:rPr>
          <w:rFonts w:ascii="Avenir Book" w:hAnsi="Avenir Book"/>
        </w:rPr>
        <w:t> </w:t>
      </w:r>
      <w:proofErr w:type="spellStart"/>
      <w:r>
        <w:rPr>
          <w:rFonts w:ascii="Avenir Book" w:hAnsi="Avenir Book"/>
        </w:rPr>
        <w:t>Vieth</w:t>
      </w:r>
      <w:proofErr w:type="spellEnd"/>
      <w:r>
        <w:rPr>
          <w:rFonts w:ascii="Avenir Book" w:hAnsi="Avenir Book"/>
        </w:rPr>
        <w:t xml:space="preserve"> (membre active anglophone de la CASCA)</w:t>
      </w:r>
    </w:p>
    <w:p w14:paraId="65C3AFAB" w14:textId="77777777" w:rsidR="0025096F" w:rsidRPr="0025096F" w:rsidRDefault="0025096F" w:rsidP="0025096F">
      <w:pPr>
        <w:rPr>
          <w:rFonts w:ascii="Avenir Book" w:hAnsi="Avenir Book"/>
        </w:rPr>
      </w:pPr>
    </w:p>
    <w:p w14:paraId="4DF55210" w14:textId="0A13A6FA" w:rsidR="0025096F" w:rsidRDefault="0025096F" w:rsidP="00A912BC">
      <w:pPr>
        <w:tabs>
          <w:tab w:val="left" w:pos="2563"/>
        </w:tabs>
        <w:rPr>
          <w:rFonts w:ascii="Avenir Book" w:hAnsi="Avenir Book"/>
        </w:rPr>
      </w:pPr>
      <w:r>
        <w:rPr>
          <w:rFonts w:ascii="Avenir Book" w:hAnsi="Avenir Book"/>
        </w:rPr>
        <w:t>La réunion commence à 13 h 3 (HE).</w:t>
      </w:r>
    </w:p>
    <w:p w14:paraId="56762589" w14:textId="77777777" w:rsidR="00A912BC" w:rsidRPr="0025096F" w:rsidRDefault="00A912BC" w:rsidP="0025096F">
      <w:pPr>
        <w:rPr>
          <w:rFonts w:ascii="Avenir Book" w:hAnsi="Avenir Book"/>
        </w:rPr>
      </w:pPr>
    </w:p>
    <w:p w14:paraId="575A09BA" w14:textId="77777777" w:rsidR="0025096F" w:rsidRDefault="0025096F" w:rsidP="0025096F">
      <w:pPr>
        <w:numPr>
          <w:ilvl w:val="0"/>
          <w:numId w:val="1"/>
        </w:numPr>
        <w:rPr>
          <w:rFonts w:ascii="Avenir Book" w:hAnsi="Avenir Book"/>
        </w:rPr>
      </w:pPr>
      <w:r>
        <w:rPr>
          <w:rFonts w:ascii="Avenir Book" w:hAnsi="Avenir Book"/>
        </w:rPr>
        <w:t>Mot de bienvenue</w:t>
      </w:r>
    </w:p>
    <w:p w14:paraId="77313FCC" w14:textId="77777777" w:rsidR="00A912BC" w:rsidRDefault="00A912BC" w:rsidP="00A912BC">
      <w:pPr>
        <w:ind w:left="786"/>
        <w:rPr>
          <w:rFonts w:ascii="Avenir Book" w:hAnsi="Avenir Book"/>
        </w:rPr>
      </w:pPr>
    </w:p>
    <w:p w14:paraId="3433FD36" w14:textId="77777777" w:rsidR="0025096F" w:rsidRPr="0025096F" w:rsidRDefault="0025096F" w:rsidP="0025096F">
      <w:pPr>
        <w:numPr>
          <w:ilvl w:val="0"/>
          <w:numId w:val="1"/>
        </w:numPr>
        <w:rPr>
          <w:rFonts w:ascii="Avenir Book" w:hAnsi="Avenir Book"/>
        </w:rPr>
      </w:pPr>
      <w:r>
        <w:rPr>
          <w:rFonts w:ascii="Avenir Book" w:hAnsi="Avenir Book"/>
        </w:rPr>
        <w:t>Adoption de l’ordre du jour</w:t>
      </w:r>
    </w:p>
    <w:p w14:paraId="4985D5E3" w14:textId="483047DF" w:rsidR="0025096F" w:rsidRPr="0025096F" w:rsidRDefault="0025096F" w:rsidP="0025096F">
      <w:pPr>
        <w:numPr>
          <w:ilvl w:val="1"/>
          <w:numId w:val="1"/>
        </w:numPr>
        <w:rPr>
          <w:rFonts w:ascii="Avenir Book" w:hAnsi="Avenir Book"/>
        </w:rPr>
      </w:pPr>
      <w:r>
        <w:rPr>
          <w:rFonts w:ascii="Avenir Book" w:hAnsi="Avenir Book"/>
        </w:rPr>
        <w:t>Éric Gagnon-Poulin propose d’approuver l’ordre du jour, Monica Heller l’</w:t>
      </w:r>
      <w:proofErr w:type="spellStart"/>
      <w:r>
        <w:rPr>
          <w:rFonts w:ascii="Avenir Book" w:hAnsi="Avenir Book"/>
        </w:rPr>
        <w:t>appuie</w:t>
      </w:r>
      <w:proofErr w:type="spellEnd"/>
      <w:r>
        <w:rPr>
          <w:rFonts w:ascii="Avenir Book" w:hAnsi="Avenir Book"/>
        </w:rPr>
        <w:t>.</w:t>
      </w:r>
    </w:p>
    <w:p w14:paraId="2E6B3411" w14:textId="242B55B0" w:rsidR="0025096F" w:rsidRDefault="0025096F" w:rsidP="0025096F">
      <w:pPr>
        <w:numPr>
          <w:ilvl w:val="1"/>
          <w:numId w:val="1"/>
        </w:numPr>
        <w:rPr>
          <w:rFonts w:ascii="Avenir Book" w:hAnsi="Avenir Book"/>
        </w:rPr>
      </w:pPr>
      <w:r>
        <w:rPr>
          <w:rFonts w:ascii="Avenir Book" w:hAnsi="Avenir Book"/>
        </w:rPr>
        <w:t>La motion est adoptée à l’unanimité (23 voix pour, aucune voix contre).</w:t>
      </w:r>
    </w:p>
    <w:p w14:paraId="18B5A0D5" w14:textId="77777777" w:rsidR="00A912BC" w:rsidRPr="0025096F" w:rsidRDefault="00A912BC" w:rsidP="00A912BC">
      <w:pPr>
        <w:rPr>
          <w:rFonts w:ascii="Avenir Book" w:hAnsi="Avenir Book"/>
        </w:rPr>
      </w:pPr>
    </w:p>
    <w:p w14:paraId="61B93868" w14:textId="77777777" w:rsidR="0025096F" w:rsidRPr="0025096F" w:rsidRDefault="0025096F" w:rsidP="0025096F">
      <w:pPr>
        <w:numPr>
          <w:ilvl w:val="0"/>
          <w:numId w:val="1"/>
        </w:numPr>
        <w:rPr>
          <w:rFonts w:ascii="Avenir Book" w:hAnsi="Avenir Book"/>
        </w:rPr>
      </w:pPr>
      <w:r>
        <w:rPr>
          <w:rFonts w:ascii="Avenir Book" w:hAnsi="Avenir Book"/>
        </w:rPr>
        <w:t>Adoption du procès-verbal de l’assemblée générale annuelle de la CASCA 2022</w:t>
      </w:r>
    </w:p>
    <w:p w14:paraId="19B5CB85" w14:textId="77777777" w:rsidR="0025096F" w:rsidRDefault="0025096F" w:rsidP="0025096F">
      <w:pPr>
        <w:numPr>
          <w:ilvl w:val="1"/>
          <w:numId w:val="1"/>
        </w:numPr>
        <w:rPr>
          <w:rFonts w:ascii="Avenir Book" w:hAnsi="Avenir Book"/>
        </w:rPr>
      </w:pPr>
      <w:r>
        <w:rPr>
          <w:rFonts w:ascii="Avenir Book" w:hAnsi="Avenir Book"/>
        </w:rPr>
        <w:t>Approuvé</w:t>
      </w:r>
    </w:p>
    <w:p w14:paraId="77A2E874" w14:textId="77777777" w:rsidR="00A912BC" w:rsidRPr="0025096F" w:rsidRDefault="00A912BC" w:rsidP="00A912BC">
      <w:pPr>
        <w:rPr>
          <w:rFonts w:ascii="Avenir Book" w:hAnsi="Avenir Book"/>
        </w:rPr>
      </w:pPr>
    </w:p>
    <w:p w14:paraId="6E4D69B5" w14:textId="03D00B7C" w:rsidR="0025096F" w:rsidRPr="0025096F" w:rsidRDefault="0025096F" w:rsidP="0025096F">
      <w:pPr>
        <w:numPr>
          <w:ilvl w:val="0"/>
          <w:numId w:val="1"/>
        </w:numPr>
        <w:rPr>
          <w:rFonts w:ascii="Avenir Book" w:hAnsi="Avenir Book"/>
        </w:rPr>
      </w:pPr>
      <w:r>
        <w:rPr>
          <w:rFonts w:ascii="Avenir Book" w:hAnsi="Avenir Book"/>
        </w:rPr>
        <w:t>Présentation des membres sortants, des membres actuels et des nouveaux membres du comité de direction</w:t>
      </w:r>
    </w:p>
    <w:p w14:paraId="2ADD2E08" w14:textId="2EF975AD" w:rsidR="0025096F" w:rsidRPr="00A912BC" w:rsidRDefault="0025096F" w:rsidP="0025096F">
      <w:pPr>
        <w:numPr>
          <w:ilvl w:val="1"/>
          <w:numId w:val="1"/>
        </w:numPr>
        <w:rPr>
          <w:rFonts w:ascii="Avenir Book" w:hAnsi="Avenir Book"/>
        </w:rPr>
      </w:pPr>
      <w:r>
        <w:rPr>
          <w:rFonts w:ascii="Avenir Book" w:hAnsi="Avenir Book"/>
        </w:rPr>
        <w:t>Membres sortants :</w:t>
      </w:r>
    </w:p>
    <w:p w14:paraId="023BA454" w14:textId="77777777" w:rsidR="0025096F" w:rsidRPr="00A912BC" w:rsidRDefault="0025096F" w:rsidP="0025096F">
      <w:pPr>
        <w:numPr>
          <w:ilvl w:val="2"/>
          <w:numId w:val="1"/>
        </w:numPr>
        <w:rPr>
          <w:rFonts w:ascii="Avenir Book" w:hAnsi="Avenir Book"/>
        </w:rPr>
      </w:pPr>
      <w:r>
        <w:rPr>
          <w:rFonts w:ascii="Avenir Book" w:hAnsi="Avenir Book"/>
        </w:rPr>
        <w:t>Éric Gagnon Poulin : Président sortant</w:t>
      </w:r>
    </w:p>
    <w:p w14:paraId="451BDF91" w14:textId="5F553E28" w:rsidR="0025096F" w:rsidRPr="00A912BC" w:rsidRDefault="0025096F" w:rsidP="0025096F">
      <w:pPr>
        <w:numPr>
          <w:ilvl w:val="2"/>
          <w:numId w:val="1"/>
        </w:numPr>
        <w:rPr>
          <w:rFonts w:ascii="Avenir Book" w:hAnsi="Avenir Book"/>
        </w:rPr>
      </w:pPr>
      <w:r>
        <w:rPr>
          <w:rFonts w:ascii="Avenir Book" w:hAnsi="Avenir Book"/>
        </w:rPr>
        <w:t>Daniel Tubb : Trésorier (novembre)</w:t>
      </w:r>
    </w:p>
    <w:p w14:paraId="595C883B" w14:textId="77777777" w:rsidR="0025096F" w:rsidRPr="00A912BC" w:rsidRDefault="0025096F" w:rsidP="0025096F">
      <w:pPr>
        <w:numPr>
          <w:ilvl w:val="2"/>
          <w:numId w:val="1"/>
        </w:numPr>
        <w:rPr>
          <w:rFonts w:ascii="Avenir Book" w:hAnsi="Avenir Book"/>
        </w:rPr>
      </w:pPr>
      <w:r>
        <w:rPr>
          <w:rFonts w:ascii="Avenir Book" w:hAnsi="Avenir Book"/>
        </w:rPr>
        <w:t>Alex Oehler : Communications</w:t>
      </w:r>
    </w:p>
    <w:p w14:paraId="4DE32603" w14:textId="77777777" w:rsidR="0025096F" w:rsidRPr="00A912BC" w:rsidRDefault="0025096F" w:rsidP="0025096F">
      <w:pPr>
        <w:numPr>
          <w:ilvl w:val="2"/>
          <w:numId w:val="1"/>
        </w:numPr>
        <w:rPr>
          <w:rFonts w:ascii="Avenir Book" w:hAnsi="Avenir Book"/>
        </w:rPr>
      </w:pPr>
      <w:r>
        <w:rPr>
          <w:rFonts w:ascii="Avenir Book" w:hAnsi="Avenir Book"/>
        </w:rPr>
        <w:t>Olivia Roy-Malo : Membre active francophone</w:t>
      </w:r>
    </w:p>
    <w:p w14:paraId="1E360E1E" w14:textId="77777777" w:rsidR="0025096F" w:rsidRPr="00A912BC" w:rsidRDefault="0025096F" w:rsidP="0025096F">
      <w:pPr>
        <w:numPr>
          <w:ilvl w:val="2"/>
          <w:numId w:val="1"/>
        </w:numPr>
        <w:rPr>
          <w:rFonts w:ascii="Avenir Book" w:hAnsi="Avenir Book"/>
        </w:rPr>
      </w:pPr>
      <w:proofErr w:type="spellStart"/>
      <w:r>
        <w:rPr>
          <w:rFonts w:ascii="Avenir Book" w:hAnsi="Avenir Book"/>
        </w:rPr>
        <w:t>Deidre</w:t>
      </w:r>
      <w:proofErr w:type="spellEnd"/>
      <w:r>
        <w:rPr>
          <w:rFonts w:ascii="Avenir Book" w:hAnsi="Avenir Book"/>
        </w:rPr>
        <w:t> Rose : Secrétaire (absente)</w:t>
      </w:r>
    </w:p>
    <w:p w14:paraId="1AC86440" w14:textId="332431CF" w:rsidR="0025096F" w:rsidRPr="00A912BC" w:rsidRDefault="0025096F" w:rsidP="0025096F">
      <w:pPr>
        <w:numPr>
          <w:ilvl w:val="1"/>
          <w:numId w:val="1"/>
        </w:numPr>
        <w:rPr>
          <w:rFonts w:ascii="Avenir Book" w:hAnsi="Avenir Book"/>
        </w:rPr>
      </w:pPr>
      <w:r>
        <w:rPr>
          <w:rFonts w:ascii="Avenir Book" w:hAnsi="Avenir Book"/>
        </w:rPr>
        <w:t>Membres entrants :</w:t>
      </w:r>
    </w:p>
    <w:p w14:paraId="14BAAC71" w14:textId="40E8A6D5" w:rsidR="0025096F" w:rsidRPr="00A912BC" w:rsidRDefault="0025096F" w:rsidP="0025096F">
      <w:pPr>
        <w:numPr>
          <w:ilvl w:val="2"/>
          <w:numId w:val="1"/>
        </w:numPr>
        <w:rPr>
          <w:rFonts w:ascii="Avenir Book" w:hAnsi="Avenir Book"/>
        </w:rPr>
      </w:pPr>
      <w:r>
        <w:rPr>
          <w:rFonts w:ascii="Avenir Book" w:hAnsi="Avenir Book"/>
        </w:rPr>
        <w:t>Bernard Perley : Président élu</w:t>
      </w:r>
    </w:p>
    <w:p w14:paraId="58761F93" w14:textId="77777777" w:rsidR="0025096F" w:rsidRPr="00A912BC" w:rsidRDefault="0025096F" w:rsidP="0025096F">
      <w:pPr>
        <w:numPr>
          <w:ilvl w:val="2"/>
          <w:numId w:val="1"/>
        </w:numPr>
        <w:rPr>
          <w:rFonts w:ascii="Avenir Book" w:hAnsi="Avenir Book"/>
        </w:rPr>
      </w:pPr>
      <w:r>
        <w:rPr>
          <w:rFonts w:ascii="Avenir Book" w:hAnsi="Avenir Book"/>
        </w:rPr>
        <w:t>Jason Ellsworth : Trésorier (novembre)</w:t>
      </w:r>
    </w:p>
    <w:p w14:paraId="46A630E7" w14:textId="77777777" w:rsidR="0025096F" w:rsidRPr="00A912BC" w:rsidRDefault="0025096F" w:rsidP="0025096F">
      <w:pPr>
        <w:numPr>
          <w:ilvl w:val="2"/>
          <w:numId w:val="1"/>
        </w:numPr>
        <w:rPr>
          <w:rFonts w:ascii="Avenir Book" w:hAnsi="Avenir Book"/>
        </w:rPr>
      </w:pPr>
      <w:r>
        <w:rPr>
          <w:rFonts w:ascii="Avenir Book" w:hAnsi="Avenir Book"/>
        </w:rPr>
        <w:t>Sandrine Lambert : Communications</w:t>
      </w:r>
    </w:p>
    <w:p w14:paraId="70AEFA56" w14:textId="77777777" w:rsidR="0025096F" w:rsidRPr="00A912BC" w:rsidRDefault="0025096F" w:rsidP="0025096F">
      <w:pPr>
        <w:numPr>
          <w:ilvl w:val="2"/>
          <w:numId w:val="1"/>
        </w:numPr>
        <w:rPr>
          <w:rFonts w:ascii="Avenir Book" w:hAnsi="Avenir Book"/>
        </w:rPr>
      </w:pPr>
      <w:r>
        <w:rPr>
          <w:rFonts w:ascii="Avenir Book" w:hAnsi="Avenir Book"/>
        </w:rPr>
        <w:t>Emmanuelle Bouchard-Bastien : Membre active francophone</w:t>
      </w:r>
    </w:p>
    <w:p w14:paraId="03C6AF14" w14:textId="2F934243" w:rsidR="0025096F" w:rsidRPr="00A912BC" w:rsidRDefault="0025096F" w:rsidP="0025096F">
      <w:pPr>
        <w:numPr>
          <w:ilvl w:val="2"/>
          <w:numId w:val="1"/>
        </w:numPr>
        <w:rPr>
          <w:rFonts w:ascii="Avenir Book" w:hAnsi="Avenir Book"/>
        </w:rPr>
      </w:pPr>
      <w:r>
        <w:rPr>
          <w:rFonts w:ascii="Avenir Book" w:hAnsi="Avenir Book"/>
        </w:rPr>
        <w:t>Daniel Salas-Gonzalez : Secrétaire (absent)</w:t>
      </w:r>
    </w:p>
    <w:p w14:paraId="78375313" w14:textId="0E97A260" w:rsidR="0025096F" w:rsidRPr="00A912BC" w:rsidRDefault="0025096F" w:rsidP="0025096F">
      <w:pPr>
        <w:numPr>
          <w:ilvl w:val="1"/>
          <w:numId w:val="1"/>
        </w:numPr>
        <w:rPr>
          <w:rFonts w:ascii="Avenir Book" w:hAnsi="Avenir Book"/>
        </w:rPr>
      </w:pPr>
      <w:r>
        <w:rPr>
          <w:rFonts w:ascii="Avenir Book" w:hAnsi="Avenir Book"/>
        </w:rPr>
        <w:t>Membres actuels :</w:t>
      </w:r>
    </w:p>
    <w:p w14:paraId="7D7B04AC" w14:textId="77777777" w:rsidR="0025096F" w:rsidRPr="0025096F" w:rsidRDefault="0025096F" w:rsidP="0025096F">
      <w:pPr>
        <w:numPr>
          <w:ilvl w:val="2"/>
          <w:numId w:val="1"/>
        </w:numPr>
        <w:rPr>
          <w:rFonts w:ascii="Avenir Book" w:hAnsi="Avenir Book"/>
        </w:rPr>
      </w:pPr>
      <w:r>
        <w:rPr>
          <w:rFonts w:ascii="Avenir Book" w:hAnsi="Avenir Book"/>
        </w:rPr>
        <w:t>Monica Heller : Présidente élue &gt;&gt; Présidente</w:t>
      </w:r>
    </w:p>
    <w:p w14:paraId="736F3597" w14:textId="77777777" w:rsidR="0025096F" w:rsidRPr="0025096F" w:rsidRDefault="0025096F" w:rsidP="0025096F">
      <w:pPr>
        <w:numPr>
          <w:ilvl w:val="2"/>
          <w:numId w:val="1"/>
        </w:numPr>
        <w:rPr>
          <w:rFonts w:ascii="Avenir Book" w:hAnsi="Avenir Book"/>
        </w:rPr>
      </w:pPr>
      <w:r>
        <w:rPr>
          <w:rFonts w:ascii="Avenir Book" w:hAnsi="Avenir Book"/>
        </w:rPr>
        <w:t>Emma Varley : Présidente &gt;&gt; Présidente sortante</w:t>
      </w:r>
    </w:p>
    <w:p w14:paraId="0C67CC7B" w14:textId="77777777" w:rsidR="0025096F" w:rsidRDefault="0025096F" w:rsidP="0025096F">
      <w:pPr>
        <w:numPr>
          <w:ilvl w:val="2"/>
          <w:numId w:val="1"/>
        </w:numPr>
        <w:rPr>
          <w:rFonts w:ascii="Avenir Book" w:hAnsi="Avenir Book"/>
        </w:rPr>
      </w:pPr>
      <w:proofErr w:type="spellStart"/>
      <w:r>
        <w:rPr>
          <w:rFonts w:ascii="Avenir Book" w:hAnsi="Avenir Book"/>
        </w:rPr>
        <w:t>Rine</w:t>
      </w:r>
      <w:proofErr w:type="spellEnd"/>
      <w:r>
        <w:rPr>
          <w:rFonts w:ascii="Avenir Book" w:hAnsi="Avenir Book"/>
        </w:rPr>
        <w:t> </w:t>
      </w:r>
      <w:proofErr w:type="spellStart"/>
      <w:r>
        <w:rPr>
          <w:rFonts w:ascii="Avenir Book" w:hAnsi="Avenir Book"/>
        </w:rPr>
        <w:t>Vieth</w:t>
      </w:r>
      <w:proofErr w:type="spellEnd"/>
      <w:r>
        <w:rPr>
          <w:rFonts w:ascii="Avenir Book" w:hAnsi="Avenir Book"/>
        </w:rPr>
        <w:t> : Membre active anglophone</w:t>
      </w:r>
    </w:p>
    <w:p w14:paraId="7AA41733" w14:textId="77777777" w:rsidR="00A912BC" w:rsidRPr="0025096F" w:rsidRDefault="00A912BC" w:rsidP="00A912BC">
      <w:pPr>
        <w:rPr>
          <w:rFonts w:ascii="Avenir Book" w:hAnsi="Avenir Book"/>
        </w:rPr>
      </w:pPr>
    </w:p>
    <w:p w14:paraId="051C5072" w14:textId="77777777" w:rsidR="0025096F" w:rsidRPr="0025096F" w:rsidRDefault="0025096F" w:rsidP="0025096F">
      <w:pPr>
        <w:numPr>
          <w:ilvl w:val="0"/>
          <w:numId w:val="1"/>
        </w:numPr>
        <w:rPr>
          <w:rFonts w:ascii="Avenir Book" w:hAnsi="Avenir Book"/>
        </w:rPr>
      </w:pPr>
      <w:r>
        <w:rPr>
          <w:rFonts w:ascii="Avenir Book" w:hAnsi="Avenir Book"/>
        </w:rPr>
        <w:t>Rapport de la présidente</w:t>
      </w:r>
    </w:p>
    <w:p w14:paraId="2A46DD03" w14:textId="77777777" w:rsidR="0025096F" w:rsidRPr="00A912BC" w:rsidRDefault="0025096F" w:rsidP="0025096F">
      <w:pPr>
        <w:numPr>
          <w:ilvl w:val="1"/>
          <w:numId w:val="1"/>
        </w:numPr>
        <w:rPr>
          <w:rFonts w:ascii="Avenir Book" w:hAnsi="Avenir Book"/>
        </w:rPr>
      </w:pPr>
      <w:r>
        <w:rPr>
          <w:rFonts w:ascii="Avenir Book" w:hAnsi="Avenir Book"/>
        </w:rPr>
        <w:t>Emma Varley (présidente) présente le rapport (voir le rapport).</w:t>
      </w:r>
    </w:p>
    <w:p w14:paraId="7B998D62" w14:textId="77777777" w:rsidR="0025096F" w:rsidRPr="00A912BC" w:rsidRDefault="0025096F" w:rsidP="0025096F">
      <w:pPr>
        <w:numPr>
          <w:ilvl w:val="1"/>
          <w:numId w:val="1"/>
        </w:numPr>
        <w:rPr>
          <w:rFonts w:ascii="Avenir Book" w:hAnsi="Avenir Book"/>
        </w:rPr>
      </w:pPr>
      <w:r>
        <w:rPr>
          <w:rFonts w:ascii="Avenir Book" w:hAnsi="Avenir Book"/>
        </w:rPr>
        <w:t>Elle donne un aperçu du travail effectué au cours de l’année.</w:t>
      </w:r>
    </w:p>
    <w:p w14:paraId="4CD1EBE0" w14:textId="77777777" w:rsidR="0025096F" w:rsidRPr="00A912BC" w:rsidRDefault="0025096F" w:rsidP="0025096F">
      <w:pPr>
        <w:numPr>
          <w:ilvl w:val="1"/>
          <w:numId w:val="1"/>
        </w:numPr>
        <w:rPr>
          <w:rFonts w:ascii="Avenir Book" w:hAnsi="Avenir Book"/>
        </w:rPr>
      </w:pPr>
      <w:r>
        <w:rPr>
          <w:rFonts w:ascii="Avenir Book" w:hAnsi="Avenir Book"/>
        </w:rPr>
        <w:t>Elle fait une mise à jour sur les différents réseaux.</w:t>
      </w:r>
    </w:p>
    <w:p w14:paraId="2C52D335" w14:textId="77777777" w:rsidR="0025096F" w:rsidRPr="00A912BC" w:rsidRDefault="0025096F" w:rsidP="0025096F">
      <w:pPr>
        <w:numPr>
          <w:ilvl w:val="1"/>
          <w:numId w:val="1"/>
        </w:numPr>
        <w:rPr>
          <w:rFonts w:ascii="Avenir Book" w:hAnsi="Avenir Book"/>
        </w:rPr>
      </w:pPr>
      <w:r>
        <w:rPr>
          <w:rFonts w:ascii="Avenir Book" w:hAnsi="Avenir Book"/>
        </w:rPr>
        <w:t>Elle souligne l’importance du bilinguisme et de l’inclusivité.</w:t>
      </w:r>
    </w:p>
    <w:p w14:paraId="007D6223" w14:textId="77777777" w:rsidR="0025096F" w:rsidRPr="00A912BC" w:rsidRDefault="0025096F" w:rsidP="0025096F">
      <w:pPr>
        <w:numPr>
          <w:ilvl w:val="1"/>
          <w:numId w:val="1"/>
        </w:numPr>
        <w:rPr>
          <w:rFonts w:ascii="Avenir Book" w:hAnsi="Avenir Book"/>
        </w:rPr>
      </w:pPr>
      <w:r>
        <w:rPr>
          <w:rFonts w:ascii="Avenir Book" w:hAnsi="Avenir Book"/>
        </w:rPr>
        <w:t>Elle mentionne que « La CASCA présente » est un événement auquel les membres peuvent participer et qui sert notamment à faire la promotion de la CASCA et du travail de ses membres.</w:t>
      </w:r>
    </w:p>
    <w:p w14:paraId="652A8FEF" w14:textId="77777777" w:rsidR="0025096F" w:rsidRPr="00A912BC" w:rsidRDefault="0025096F" w:rsidP="0025096F">
      <w:pPr>
        <w:numPr>
          <w:ilvl w:val="1"/>
          <w:numId w:val="1"/>
        </w:numPr>
        <w:rPr>
          <w:rFonts w:ascii="Avenir Book" w:hAnsi="Avenir Book"/>
        </w:rPr>
      </w:pPr>
      <w:r>
        <w:rPr>
          <w:rFonts w:ascii="Avenir Book" w:hAnsi="Avenir Book"/>
        </w:rPr>
        <w:t xml:space="preserve">Elle annonce que la date limite pour la remise des bourses aux finissants et finissantes l’an prochain est </w:t>
      </w:r>
      <w:proofErr w:type="gramStart"/>
      <w:r>
        <w:rPr>
          <w:rFonts w:ascii="Avenir Book" w:hAnsi="Avenir Book"/>
        </w:rPr>
        <w:t>fixée</w:t>
      </w:r>
      <w:proofErr w:type="gramEnd"/>
      <w:r>
        <w:rPr>
          <w:rFonts w:ascii="Avenir Book" w:hAnsi="Avenir Book"/>
        </w:rPr>
        <w:t xml:space="preserve"> au 15 mai 2024.</w:t>
      </w:r>
    </w:p>
    <w:p w14:paraId="1AFF789D" w14:textId="77777777" w:rsidR="00A912BC" w:rsidRPr="0025096F" w:rsidRDefault="00A912BC" w:rsidP="00A912BC">
      <w:pPr>
        <w:rPr>
          <w:rFonts w:ascii="Avenir Book" w:hAnsi="Avenir Book"/>
        </w:rPr>
      </w:pPr>
    </w:p>
    <w:p w14:paraId="2CE0BF02" w14:textId="77777777" w:rsidR="0025096F" w:rsidRPr="0025096F" w:rsidRDefault="0025096F" w:rsidP="0025096F">
      <w:pPr>
        <w:numPr>
          <w:ilvl w:val="0"/>
          <w:numId w:val="1"/>
        </w:numPr>
        <w:rPr>
          <w:rFonts w:ascii="Avenir Book" w:hAnsi="Avenir Book"/>
        </w:rPr>
      </w:pPr>
      <w:r>
        <w:rPr>
          <w:rFonts w:ascii="Avenir Book" w:hAnsi="Avenir Book"/>
        </w:rPr>
        <w:t>Colloques à venir</w:t>
      </w:r>
    </w:p>
    <w:p w14:paraId="450C8658" w14:textId="77777777" w:rsidR="0025096F" w:rsidRPr="0025096F" w:rsidRDefault="0025096F" w:rsidP="0025096F">
      <w:pPr>
        <w:numPr>
          <w:ilvl w:val="1"/>
          <w:numId w:val="1"/>
        </w:numPr>
        <w:rPr>
          <w:rFonts w:ascii="Avenir Book" w:hAnsi="Avenir Book"/>
        </w:rPr>
      </w:pPr>
      <w:r>
        <w:rPr>
          <w:rFonts w:ascii="Avenir Book" w:hAnsi="Avenir Book"/>
        </w:rPr>
        <w:t>2023 : Colloque de l’AAA/CASCA 2023 à Toronto</w:t>
      </w:r>
    </w:p>
    <w:p w14:paraId="0C8AB6E9" w14:textId="77777777" w:rsidR="0025096F" w:rsidRPr="0025096F" w:rsidRDefault="0025096F" w:rsidP="0025096F">
      <w:pPr>
        <w:numPr>
          <w:ilvl w:val="2"/>
          <w:numId w:val="1"/>
        </w:numPr>
        <w:rPr>
          <w:rFonts w:ascii="Avenir Book" w:hAnsi="Avenir Book"/>
        </w:rPr>
      </w:pPr>
      <w:r>
        <w:rPr>
          <w:rFonts w:ascii="Avenir Book" w:hAnsi="Avenir Book"/>
        </w:rPr>
        <w:lastRenderedPageBreak/>
        <w:t>Emma Varley (présidente) fait un survol du thème et invite les membres à participer à la réunion conjointe avec l’AAA.</w:t>
      </w:r>
    </w:p>
    <w:p w14:paraId="4097D36C" w14:textId="77777777" w:rsidR="0025096F" w:rsidRPr="0025096F" w:rsidRDefault="0025096F" w:rsidP="0025096F">
      <w:pPr>
        <w:numPr>
          <w:ilvl w:val="1"/>
          <w:numId w:val="1"/>
        </w:numPr>
        <w:rPr>
          <w:rFonts w:ascii="Avenir Book" w:hAnsi="Avenir Book"/>
        </w:rPr>
      </w:pPr>
      <w:r>
        <w:rPr>
          <w:rFonts w:ascii="Avenir Book" w:hAnsi="Avenir Book"/>
        </w:rPr>
        <w:t>2024 : UBC Okanagan</w:t>
      </w:r>
    </w:p>
    <w:p w14:paraId="1B96BAB7" w14:textId="77777777" w:rsidR="0025096F" w:rsidRDefault="0025096F" w:rsidP="0025096F">
      <w:pPr>
        <w:numPr>
          <w:ilvl w:val="2"/>
          <w:numId w:val="1"/>
        </w:numPr>
        <w:rPr>
          <w:rFonts w:ascii="Avenir Book" w:hAnsi="Avenir Book"/>
        </w:rPr>
      </w:pPr>
      <w:r>
        <w:rPr>
          <w:rFonts w:ascii="Avenir Book" w:hAnsi="Avenir Book"/>
        </w:rPr>
        <w:t>Du 15 au 18 mai 2024, thème à venir</w:t>
      </w:r>
    </w:p>
    <w:p w14:paraId="2828214D" w14:textId="77777777" w:rsidR="00A912BC" w:rsidRPr="0025096F" w:rsidRDefault="00A912BC" w:rsidP="00A912BC">
      <w:pPr>
        <w:rPr>
          <w:rFonts w:ascii="Avenir Book" w:hAnsi="Avenir Book"/>
        </w:rPr>
      </w:pPr>
    </w:p>
    <w:p w14:paraId="0085C837" w14:textId="77777777" w:rsidR="0025096F" w:rsidRPr="0025096F" w:rsidRDefault="0025096F" w:rsidP="0025096F">
      <w:pPr>
        <w:numPr>
          <w:ilvl w:val="0"/>
          <w:numId w:val="1"/>
        </w:numPr>
        <w:rPr>
          <w:rFonts w:ascii="Avenir Book" w:hAnsi="Avenir Book"/>
        </w:rPr>
      </w:pPr>
      <w:r>
        <w:rPr>
          <w:rFonts w:ascii="Avenir Book" w:hAnsi="Avenir Book"/>
          <w:i/>
          <w:iCs/>
        </w:rPr>
        <w:t>In memoriam</w:t>
      </w:r>
    </w:p>
    <w:p w14:paraId="275E8F45" w14:textId="77777777" w:rsidR="0025096F" w:rsidRPr="0025096F" w:rsidRDefault="0025096F" w:rsidP="0025096F">
      <w:pPr>
        <w:numPr>
          <w:ilvl w:val="1"/>
          <w:numId w:val="1"/>
        </w:numPr>
        <w:rPr>
          <w:rFonts w:ascii="Avenir Book" w:hAnsi="Avenir Book"/>
        </w:rPr>
      </w:pPr>
      <w:r>
        <w:rPr>
          <w:rFonts w:ascii="Avenir Book" w:hAnsi="Avenir Book"/>
        </w:rPr>
        <w:t>Jane (J.) Teresa Holmes, professeure associée au département d’anthropologie de la faculté des arts libéraux et des études professionnelles de l’Université York, est décédée le 18 novembre à l’âge de 68 ans.</w:t>
      </w:r>
    </w:p>
    <w:p w14:paraId="71AB00C3" w14:textId="77777777" w:rsidR="0025096F" w:rsidRPr="0025096F" w:rsidRDefault="0025096F" w:rsidP="0025096F">
      <w:pPr>
        <w:numPr>
          <w:ilvl w:val="2"/>
          <w:numId w:val="1"/>
        </w:numPr>
        <w:rPr>
          <w:rFonts w:ascii="Avenir Book" w:hAnsi="Avenir Book"/>
        </w:rPr>
      </w:pPr>
      <w:r>
        <w:rPr>
          <w:rFonts w:ascii="Avenir Book" w:hAnsi="Avenir Book"/>
        </w:rPr>
        <w:t>J. Teresa Holmes était une universitaire respectée ainsi qu’une chercheuse et éducatrice dévouée. On se souviendra d’elle pour sa gentillesse, sa générosité et son engagement envers l’enseignement et l’apprentissage. Elle a obtenu son doctorat à l’Université de Virginie. Ses recherches ont porté sur l’histoire coloniale de l’Afrique de l’Est, les liens de parenté et la société – des passions qui l’ont accompagnée toute sa carrière. Holmes a également apporté une contribution au développement de l’anthropologie du tourisme dans les Caraïbes en publiant ses travaux de recherche sur le terrain et ses recherches archivistiques sur le tourisme au Belize. Directrice de thèse respectée, elle a enseigné à de nombreux étudiants et étudiantes au doctorat et à la maîtrise, pour qui elle a été une mentore précieuse.</w:t>
      </w:r>
    </w:p>
    <w:p w14:paraId="4849351C" w14:textId="77777777" w:rsidR="0025096F" w:rsidRPr="0025096F" w:rsidRDefault="0025096F" w:rsidP="0025096F">
      <w:pPr>
        <w:numPr>
          <w:ilvl w:val="1"/>
          <w:numId w:val="1"/>
        </w:numPr>
        <w:rPr>
          <w:rFonts w:ascii="Avenir Book" w:hAnsi="Avenir Book"/>
        </w:rPr>
      </w:pPr>
      <w:r>
        <w:rPr>
          <w:rFonts w:ascii="Avenir Book" w:hAnsi="Avenir Book"/>
        </w:rPr>
        <w:t>Samar Zora, candidate au doctorat à l’Université de Duke</w:t>
      </w:r>
    </w:p>
    <w:p w14:paraId="3B87436C" w14:textId="77777777" w:rsidR="0025096F" w:rsidRDefault="0025096F" w:rsidP="0025096F">
      <w:pPr>
        <w:numPr>
          <w:ilvl w:val="2"/>
          <w:numId w:val="1"/>
        </w:numPr>
        <w:rPr>
          <w:rFonts w:ascii="Avenir Book" w:hAnsi="Avenir Book"/>
        </w:rPr>
      </w:pPr>
      <w:r>
        <w:rPr>
          <w:rFonts w:ascii="Avenir Book" w:hAnsi="Avenir Book"/>
        </w:rPr>
        <w:t>Samar Zora menait sa recherche doctorale en anthropologie à l’Université de Duke à Antakya en Turquie lors du tremblement de terre du 6 février dernier. Elle a été retrouvée dans les décombres d’un immeuble de cinq étages qui s’est effondré. Zora est née au Koweït et est déménagée au Canada à l’âge de cinq ans. Elle est ensuite retournée au Koweït pendant sa deuxième année d’études secondaires. Zora a complété un baccalauréat en finance à l’Université américaine du Moyen-Orient au Koweït, mais ce diplôme ne lui procurait pas le sentiment d’accomplissement qu’elle recherchait. Le domaine d’études qui l’intéressait réellement était les sciences humaines. Elle a donc entrepris un deuxième baccalauréat ainsi qu’une maîtrise en anthropologie à l’Université McGill. Zora rêvait de devenir professeure d’anthropologie. Elle en était à sa quatrième année au doctorat en anthropologie culturelle et menait des recherches dans la province de Hatay, en Turquie, lorsque la Turquie et la Syrie ont été frappées par les tremblements de terre.</w:t>
      </w:r>
    </w:p>
    <w:p w14:paraId="53409ACB" w14:textId="77777777" w:rsidR="00A912BC" w:rsidRPr="0025096F" w:rsidRDefault="00A912BC" w:rsidP="00A912BC">
      <w:pPr>
        <w:rPr>
          <w:rFonts w:ascii="Avenir Book" w:hAnsi="Avenir Book"/>
        </w:rPr>
      </w:pPr>
    </w:p>
    <w:p w14:paraId="4F324E51" w14:textId="3C2498C9" w:rsidR="0025096F" w:rsidRPr="00736351" w:rsidRDefault="0025096F" w:rsidP="0025096F">
      <w:pPr>
        <w:numPr>
          <w:ilvl w:val="0"/>
          <w:numId w:val="1"/>
        </w:numPr>
        <w:rPr>
          <w:rFonts w:ascii="Avenir Book" w:hAnsi="Avenir Book"/>
          <w:lang w:val="en-CA"/>
        </w:rPr>
      </w:pPr>
      <w:r w:rsidRPr="00736351">
        <w:rPr>
          <w:rFonts w:ascii="Avenir Book" w:hAnsi="Avenir Book"/>
          <w:lang w:val="en-CA"/>
        </w:rPr>
        <w:t>Prix Weaver-Tremblay</w:t>
      </w:r>
      <w:r w:rsidR="00736351">
        <w:rPr>
          <w:rFonts w:ascii="Avenir Book" w:hAnsi="Avenir Book"/>
          <w:lang w:val="en-CA"/>
        </w:rPr>
        <w:br/>
      </w:r>
      <w:proofErr w:type="spellStart"/>
      <w:proofErr w:type="gramStart"/>
      <w:r w:rsidRPr="00736351">
        <w:rPr>
          <w:rFonts w:ascii="Avenir Book" w:hAnsi="Avenir Book"/>
          <w:lang w:val="en-CA"/>
        </w:rPr>
        <w:t>Lauréat</w:t>
      </w:r>
      <w:proofErr w:type="spellEnd"/>
      <w:r w:rsidRPr="00736351">
        <w:rPr>
          <w:rFonts w:ascii="Avenir Book" w:hAnsi="Avenir Book"/>
          <w:lang w:val="en-CA"/>
        </w:rPr>
        <w:t> :</w:t>
      </w:r>
      <w:proofErr w:type="gramEnd"/>
      <w:r w:rsidRPr="00736351">
        <w:rPr>
          <w:rFonts w:ascii="Avenir Book" w:hAnsi="Avenir Book"/>
          <w:lang w:val="en-CA"/>
        </w:rPr>
        <w:t xml:space="preserve"> Colin Scott</w:t>
      </w:r>
    </w:p>
    <w:p w14:paraId="57F34939" w14:textId="77777777" w:rsidR="0025096F" w:rsidRDefault="0025096F" w:rsidP="0025096F">
      <w:pPr>
        <w:numPr>
          <w:ilvl w:val="1"/>
          <w:numId w:val="1"/>
        </w:numPr>
        <w:rPr>
          <w:rFonts w:ascii="Avenir Book" w:hAnsi="Avenir Book"/>
        </w:rPr>
      </w:pPr>
      <w:r>
        <w:rPr>
          <w:rFonts w:ascii="Avenir Book" w:hAnsi="Avenir Book"/>
        </w:rPr>
        <w:t>Emma Varley (présidente) annonce le nom du lauréat (Colin Scott) et fait la lecture d’une déclaration dans laquelle elle le félicite pour son travail.</w:t>
      </w:r>
    </w:p>
    <w:p w14:paraId="5C367F25" w14:textId="77777777" w:rsidR="00A912BC" w:rsidRPr="0025096F" w:rsidRDefault="00A912BC" w:rsidP="00A912BC">
      <w:pPr>
        <w:rPr>
          <w:rFonts w:ascii="Avenir Book" w:hAnsi="Avenir Book"/>
        </w:rPr>
      </w:pPr>
    </w:p>
    <w:p w14:paraId="2B4CFAB5" w14:textId="77777777" w:rsidR="0025096F" w:rsidRPr="0025096F" w:rsidRDefault="0025096F" w:rsidP="0025096F">
      <w:pPr>
        <w:numPr>
          <w:ilvl w:val="0"/>
          <w:numId w:val="1"/>
        </w:numPr>
        <w:rPr>
          <w:rFonts w:ascii="Avenir Book" w:hAnsi="Avenir Book"/>
        </w:rPr>
      </w:pPr>
      <w:r>
        <w:rPr>
          <w:rFonts w:ascii="Avenir Book" w:hAnsi="Avenir Book"/>
        </w:rPr>
        <w:t xml:space="preserve">Prix Richard F. Salisbury </w:t>
      </w:r>
      <w:r>
        <w:rPr>
          <w:rFonts w:ascii="Avenir Book" w:hAnsi="Avenir Book"/>
        </w:rPr>
        <w:br/>
        <w:t>Lauréate : Alice Miot-Bruneau, doctorante à l’Université Laval</w:t>
      </w:r>
    </w:p>
    <w:p w14:paraId="433AB3EA" w14:textId="77777777" w:rsidR="0025096F" w:rsidRPr="0025096F" w:rsidRDefault="0025096F" w:rsidP="0025096F">
      <w:pPr>
        <w:numPr>
          <w:ilvl w:val="1"/>
          <w:numId w:val="1"/>
        </w:numPr>
        <w:rPr>
          <w:rFonts w:ascii="Avenir Book" w:hAnsi="Avenir Book"/>
        </w:rPr>
      </w:pPr>
      <w:r>
        <w:rPr>
          <w:rFonts w:ascii="Avenir Book" w:hAnsi="Avenir Book"/>
        </w:rPr>
        <w:t>Emma Varley (présidente) annonce la lauréate du prix (Alice Miot-Bruneau).</w:t>
      </w:r>
    </w:p>
    <w:p w14:paraId="3E1500C2" w14:textId="77777777" w:rsidR="0025096F" w:rsidRDefault="0025096F" w:rsidP="0025096F">
      <w:pPr>
        <w:numPr>
          <w:ilvl w:val="1"/>
          <w:numId w:val="1"/>
        </w:numPr>
        <w:rPr>
          <w:rFonts w:ascii="Avenir Book" w:hAnsi="Avenir Book"/>
        </w:rPr>
      </w:pPr>
      <w:r>
        <w:rPr>
          <w:rFonts w:ascii="Avenir Book" w:hAnsi="Avenir Book"/>
        </w:rPr>
        <w:t>Alice étudie la gestion institutionnelle et infra-institutionnelle de l’environnement au Nunavik. Sa recherche vise à définir le concept d’espace infra-institutionnel dans le but d’examiner les formes moins visibles d’action politique et institutionnelle, souvent mobilisées par des femmes.</w:t>
      </w:r>
    </w:p>
    <w:p w14:paraId="1133EE1B" w14:textId="77777777" w:rsidR="00A912BC" w:rsidRPr="0025096F" w:rsidRDefault="00A912BC" w:rsidP="00A912BC">
      <w:pPr>
        <w:rPr>
          <w:rFonts w:ascii="Avenir Book" w:hAnsi="Avenir Book"/>
        </w:rPr>
      </w:pPr>
    </w:p>
    <w:p w14:paraId="46CAE9C5" w14:textId="77777777" w:rsidR="0025096F" w:rsidRPr="0025096F" w:rsidRDefault="0025096F" w:rsidP="0025096F">
      <w:pPr>
        <w:numPr>
          <w:ilvl w:val="0"/>
          <w:numId w:val="1"/>
        </w:numPr>
        <w:rPr>
          <w:rFonts w:ascii="Avenir Book" w:hAnsi="Avenir Book"/>
        </w:rPr>
      </w:pPr>
      <w:r>
        <w:rPr>
          <w:rFonts w:ascii="Avenir Book" w:hAnsi="Avenir Book"/>
        </w:rPr>
        <w:t xml:space="preserve"> Présentation des membres émérites de la Société canadienne d’anthropologie, 2023</w:t>
      </w:r>
    </w:p>
    <w:p w14:paraId="7176F57E" w14:textId="77777777" w:rsidR="0025096F" w:rsidRPr="0025096F" w:rsidRDefault="0025096F" w:rsidP="0025096F">
      <w:pPr>
        <w:numPr>
          <w:ilvl w:val="1"/>
          <w:numId w:val="1"/>
        </w:numPr>
        <w:rPr>
          <w:rFonts w:ascii="Avenir Book" w:hAnsi="Avenir Book"/>
        </w:rPr>
      </w:pPr>
      <w:r>
        <w:rPr>
          <w:rFonts w:ascii="Avenir Book" w:hAnsi="Avenir Book"/>
        </w:rPr>
        <w:t>Emma Varley présente les deux lauréats, Michael </w:t>
      </w:r>
      <w:proofErr w:type="spellStart"/>
      <w:r>
        <w:rPr>
          <w:rFonts w:ascii="Avenir Book" w:hAnsi="Avenir Book"/>
        </w:rPr>
        <w:t>Lambek</w:t>
      </w:r>
      <w:proofErr w:type="spellEnd"/>
      <w:r>
        <w:rPr>
          <w:rFonts w:ascii="Avenir Book" w:hAnsi="Avenir Book"/>
        </w:rPr>
        <w:t xml:space="preserve"> et Susan Vincent.</w:t>
      </w:r>
    </w:p>
    <w:p w14:paraId="7BB4D530" w14:textId="77777777" w:rsidR="0025096F" w:rsidRPr="0025096F" w:rsidRDefault="0025096F" w:rsidP="0025096F">
      <w:pPr>
        <w:numPr>
          <w:ilvl w:val="1"/>
          <w:numId w:val="1"/>
        </w:numPr>
        <w:rPr>
          <w:rFonts w:ascii="Avenir Book" w:hAnsi="Avenir Book"/>
        </w:rPr>
      </w:pPr>
      <w:r>
        <w:rPr>
          <w:rFonts w:ascii="Avenir Book" w:hAnsi="Avenir Book"/>
        </w:rPr>
        <w:t>Michael </w:t>
      </w:r>
      <w:proofErr w:type="spellStart"/>
      <w:r>
        <w:rPr>
          <w:rFonts w:ascii="Avenir Book" w:hAnsi="Avenir Book"/>
        </w:rPr>
        <w:t>Lambek</w:t>
      </w:r>
      <w:proofErr w:type="spellEnd"/>
      <w:r>
        <w:rPr>
          <w:rFonts w:ascii="Avenir Book" w:hAnsi="Avenir Book"/>
        </w:rPr>
        <w:t xml:space="preserve"> : M. </w:t>
      </w:r>
      <w:proofErr w:type="spellStart"/>
      <w:r>
        <w:rPr>
          <w:rFonts w:ascii="Avenir Book" w:hAnsi="Avenir Book"/>
        </w:rPr>
        <w:t>Lambek</w:t>
      </w:r>
      <w:proofErr w:type="spellEnd"/>
      <w:r>
        <w:rPr>
          <w:rFonts w:ascii="Avenir Book" w:hAnsi="Avenir Book"/>
        </w:rPr>
        <w:t xml:space="preserve"> est titulaire d’un baccalauréat de l’Université McGill et d’un doctorat de l’Université du Michigan. En 1975, il a commencé à mener des recherches sur le terrain pendant une longue période dans l’ouest de l’océan Indien (Mayotte et Madagascar) ainsi que des recherches de plus courte durée en Europe. De 2006 à 2020, il a été titulaire d’une chaire de recherche du Canada en anthropologie de la vie éthique, dans le cadre de laquelle il a fondé le Centre d’ethnographie de l’Université de Toronto à Scarborough (UTSC). Il a écrit sur la possession par les esprits, l’islam, l’anthropologie des connaissances, la pratique thérapeutique, le rituel et la religion, le jugement éthique, la parenté, la mémoire et l’historicité, entre autres sujets. Il s’intéresse actuellement au croisement de l’anthropologie et de la philosophie, plus particulièrement à ce qui touche aux dimensions éthiques de l’action et de la pensée.  </w:t>
      </w:r>
    </w:p>
    <w:p w14:paraId="63637A5C" w14:textId="77777777" w:rsidR="0025096F" w:rsidRDefault="0025096F" w:rsidP="0025096F">
      <w:pPr>
        <w:numPr>
          <w:ilvl w:val="1"/>
          <w:numId w:val="1"/>
        </w:numPr>
        <w:rPr>
          <w:rFonts w:ascii="Avenir Book" w:hAnsi="Avenir Book"/>
        </w:rPr>
      </w:pPr>
      <w:r>
        <w:rPr>
          <w:rFonts w:ascii="Avenir Book" w:hAnsi="Avenir Book"/>
        </w:rPr>
        <w:t>Susan Vincent : Susan Vincent a obtenu sa maîtrise à McGill et son doctorat à l’Université de Toronto. Au début de ses études supérieures, elle a entrepris des recherches ethnographiques approfondies sur les stratégies de subsistance dans les Andes centrales péruviennes qu’elle a poursuivies tout au long de sa carrière. Elle s’est également intéressée à l’anthropologie politique et économique, au genre, à l’anthropologie du développement et à la société paysanne dans le cadre de ses recherches. Elle a occupé différents postes à l’Université de la Saskatchewan et à l’Université de Mount Allison, et elle est actuellement professeure titulaire au département d’anthropologie de l’Université St. Francis Xavier. Le travail de Mme Vincent témoigne de la rigueur avec laquelle elle aborde les dynamiques de genre dans les collectivités rurales, du courage dont elle a fait preuve face aux dangers physiques lors de ses recherches sur le terrain au Pérou et de son engagement profond envers les communautés où elle a travaillé et vécu au cours de ces décennies. Actuellement, ses recherches portent sur la mise en œuvre de projets de développement consécutifs dans une région donnée et leurs répercussions au fil des décennies, en se penchant sur les questions suivantes : Quel rôle jouent les projets de développement dans la vie des populations marginalisées au fil des générations au sein d’une collectivité? Comment se produit le changement social au niveau local et en fonction du genre? Quelles sont les répercussions des tendances migratoires sur les collectivités?</w:t>
      </w:r>
    </w:p>
    <w:p w14:paraId="56ACC712" w14:textId="77777777" w:rsidR="00A912BC" w:rsidRPr="0025096F" w:rsidRDefault="00A912BC" w:rsidP="00A912BC">
      <w:pPr>
        <w:rPr>
          <w:rFonts w:ascii="Avenir Book" w:hAnsi="Avenir Book"/>
        </w:rPr>
      </w:pPr>
    </w:p>
    <w:p w14:paraId="7A5A1939" w14:textId="6AB4F654" w:rsidR="0025096F" w:rsidRPr="0025096F" w:rsidRDefault="0025096F" w:rsidP="0025096F">
      <w:pPr>
        <w:numPr>
          <w:ilvl w:val="0"/>
          <w:numId w:val="1"/>
        </w:numPr>
        <w:rPr>
          <w:rFonts w:ascii="Avenir Book" w:hAnsi="Avenir Book"/>
        </w:rPr>
      </w:pPr>
      <w:r>
        <w:rPr>
          <w:rFonts w:ascii="Avenir Book" w:hAnsi="Avenir Book"/>
        </w:rPr>
        <w:t>Prix Labrecque-Lee</w:t>
      </w:r>
      <w:r w:rsidR="00736351">
        <w:rPr>
          <w:rFonts w:ascii="Avenir Book" w:hAnsi="Avenir Book"/>
        </w:rPr>
        <w:br/>
      </w:r>
      <w:proofErr w:type="spellStart"/>
      <w:r>
        <w:rPr>
          <w:rFonts w:ascii="Avenir Book" w:hAnsi="Avenir Book"/>
        </w:rPr>
        <w:t>Rine</w:t>
      </w:r>
      <w:proofErr w:type="spellEnd"/>
      <w:r>
        <w:rPr>
          <w:rFonts w:ascii="Avenir Book" w:hAnsi="Avenir Book"/>
        </w:rPr>
        <w:t xml:space="preserve"> </w:t>
      </w:r>
      <w:proofErr w:type="spellStart"/>
      <w:r>
        <w:rPr>
          <w:rFonts w:ascii="Avenir Book" w:hAnsi="Avenir Book"/>
        </w:rPr>
        <w:t>Vieth</w:t>
      </w:r>
      <w:proofErr w:type="spellEnd"/>
      <w:r>
        <w:rPr>
          <w:rFonts w:ascii="Avenir Book" w:hAnsi="Avenir Book"/>
        </w:rPr>
        <w:t xml:space="preserve"> procède à la remise des prix :</w:t>
      </w:r>
    </w:p>
    <w:p w14:paraId="6D869EEF" w14:textId="77777777" w:rsidR="0025096F" w:rsidRPr="0025096F" w:rsidRDefault="0025096F" w:rsidP="0025096F">
      <w:pPr>
        <w:numPr>
          <w:ilvl w:val="1"/>
          <w:numId w:val="1"/>
        </w:numPr>
        <w:rPr>
          <w:rFonts w:ascii="Avenir Book" w:hAnsi="Avenir Book"/>
        </w:rPr>
      </w:pPr>
      <w:proofErr w:type="spellStart"/>
      <w:r>
        <w:rPr>
          <w:rFonts w:ascii="Avenir Book" w:hAnsi="Avenir Book"/>
        </w:rPr>
        <w:t>Yana</w:t>
      </w:r>
      <w:proofErr w:type="spellEnd"/>
      <w:r>
        <w:rPr>
          <w:rFonts w:ascii="Avenir Book" w:hAnsi="Avenir Book"/>
        </w:rPr>
        <w:t> </w:t>
      </w:r>
      <w:proofErr w:type="spellStart"/>
      <w:r>
        <w:rPr>
          <w:rFonts w:ascii="Avenir Book" w:hAnsi="Avenir Book"/>
        </w:rPr>
        <w:t>Stainova</w:t>
      </w:r>
      <w:proofErr w:type="spellEnd"/>
      <w:r>
        <w:rPr>
          <w:rFonts w:ascii="Avenir Book" w:hAnsi="Avenir Book"/>
        </w:rPr>
        <w:t xml:space="preserve">, </w:t>
      </w:r>
      <w:proofErr w:type="spellStart"/>
      <w:r>
        <w:rPr>
          <w:rFonts w:ascii="Avenir Book" w:hAnsi="Avenir Book"/>
          <w:i/>
          <w:iCs/>
          <w:u w:val="single"/>
        </w:rPr>
        <w:t>Sonorous</w:t>
      </w:r>
      <w:proofErr w:type="spellEnd"/>
      <w:r>
        <w:rPr>
          <w:rFonts w:ascii="Avenir Book" w:hAnsi="Avenir Book"/>
          <w:i/>
          <w:iCs/>
          <w:u w:val="single"/>
        </w:rPr>
        <w:t xml:space="preserve"> Worlds:</w:t>
      </w:r>
      <w:r>
        <w:rPr>
          <w:rFonts w:ascii="Avenir Book" w:hAnsi="Avenir Book"/>
          <w:u w:val="single"/>
        </w:rPr>
        <w:t xml:space="preserve"> </w:t>
      </w:r>
      <w:r>
        <w:rPr>
          <w:rFonts w:ascii="Avenir Book" w:hAnsi="Avenir Book"/>
          <w:i/>
          <w:iCs/>
          <w:u w:val="single"/>
        </w:rPr>
        <w:t xml:space="preserve">Musical </w:t>
      </w:r>
      <w:proofErr w:type="spellStart"/>
      <w:r>
        <w:rPr>
          <w:rFonts w:ascii="Avenir Book" w:hAnsi="Avenir Book"/>
          <w:i/>
          <w:iCs/>
          <w:u w:val="single"/>
        </w:rPr>
        <w:t>Enchantment</w:t>
      </w:r>
      <w:proofErr w:type="spellEnd"/>
      <w:r>
        <w:rPr>
          <w:rFonts w:ascii="Avenir Book" w:hAnsi="Avenir Book"/>
          <w:i/>
          <w:iCs/>
          <w:u w:val="single"/>
        </w:rPr>
        <w:t xml:space="preserve"> in Venezuela</w:t>
      </w:r>
      <w:r>
        <w:rPr>
          <w:rFonts w:ascii="Avenir Book" w:hAnsi="Avenir Book"/>
        </w:rPr>
        <w:t xml:space="preserve"> (presses de l’Université du Michigan, 2021)</w:t>
      </w:r>
    </w:p>
    <w:p w14:paraId="608C20FF" w14:textId="1AB30299" w:rsidR="0025096F" w:rsidRPr="0025096F" w:rsidRDefault="0025096F" w:rsidP="0025096F">
      <w:pPr>
        <w:numPr>
          <w:ilvl w:val="2"/>
          <w:numId w:val="1"/>
        </w:numPr>
        <w:rPr>
          <w:rFonts w:ascii="Avenir Book" w:hAnsi="Avenir Book"/>
        </w:rPr>
      </w:pPr>
      <w:proofErr w:type="spellStart"/>
      <w:r>
        <w:rPr>
          <w:rFonts w:ascii="Avenir Book" w:hAnsi="Avenir Book"/>
        </w:rPr>
        <w:t>Rine</w:t>
      </w:r>
      <w:proofErr w:type="spellEnd"/>
      <w:r>
        <w:rPr>
          <w:rFonts w:ascii="Avenir Book" w:hAnsi="Avenir Book"/>
        </w:rPr>
        <w:t> </w:t>
      </w:r>
      <w:proofErr w:type="spellStart"/>
      <w:r>
        <w:rPr>
          <w:rFonts w:ascii="Avenir Book" w:hAnsi="Avenir Book"/>
        </w:rPr>
        <w:t>Vieth</w:t>
      </w:r>
      <w:proofErr w:type="spellEnd"/>
      <w:r>
        <w:rPr>
          <w:rFonts w:ascii="Avenir Book" w:hAnsi="Avenir Book"/>
        </w:rPr>
        <w:t xml:space="preserve"> annonce que « </w:t>
      </w:r>
      <w:proofErr w:type="spellStart"/>
      <w:r>
        <w:rPr>
          <w:rFonts w:ascii="Avenir Book" w:hAnsi="Avenir Book"/>
          <w:i/>
          <w:iCs/>
        </w:rPr>
        <w:t>Sonorous</w:t>
      </w:r>
      <w:proofErr w:type="spellEnd"/>
      <w:r>
        <w:rPr>
          <w:rFonts w:ascii="Avenir Book" w:hAnsi="Avenir Book"/>
          <w:i/>
          <w:iCs/>
        </w:rPr>
        <w:t xml:space="preserve"> Worlds :</w:t>
      </w:r>
      <w:r>
        <w:rPr>
          <w:rFonts w:ascii="Avenir Book" w:hAnsi="Avenir Book"/>
        </w:rPr>
        <w:t xml:space="preserve"> </w:t>
      </w:r>
      <w:r>
        <w:rPr>
          <w:rFonts w:ascii="Avenir Book" w:hAnsi="Avenir Book"/>
          <w:i/>
          <w:iCs/>
        </w:rPr>
        <w:t xml:space="preserve">Musical </w:t>
      </w:r>
      <w:proofErr w:type="spellStart"/>
      <w:r>
        <w:rPr>
          <w:rFonts w:ascii="Avenir Book" w:hAnsi="Avenir Book"/>
          <w:i/>
          <w:iCs/>
        </w:rPr>
        <w:t>Enchantment</w:t>
      </w:r>
      <w:proofErr w:type="spellEnd"/>
      <w:r>
        <w:rPr>
          <w:rFonts w:ascii="Avenir Book" w:hAnsi="Avenir Book"/>
          <w:i/>
          <w:iCs/>
        </w:rPr>
        <w:t xml:space="preserve"> in Venezuela</w:t>
      </w:r>
      <w:r>
        <w:rPr>
          <w:rFonts w:ascii="Avenir Book" w:hAnsi="Avenir Book"/>
        </w:rPr>
        <w:t xml:space="preserve"> » est le lauréat du prix Labrecque-Lee 2022. L’ouvrage a été rédigé par </w:t>
      </w:r>
      <w:proofErr w:type="spellStart"/>
      <w:r>
        <w:rPr>
          <w:rFonts w:ascii="Avenir Book" w:hAnsi="Avenir Book"/>
        </w:rPr>
        <w:t>Yana</w:t>
      </w:r>
      <w:proofErr w:type="spellEnd"/>
      <w:r>
        <w:rPr>
          <w:rFonts w:ascii="Avenir Book" w:hAnsi="Avenir Book"/>
        </w:rPr>
        <w:t> </w:t>
      </w:r>
      <w:proofErr w:type="spellStart"/>
      <w:r>
        <w:rPr>
          <w:rFonts w:ascii="Avenir Book" w:hAnsi="Avenir Book"/>
        </w:rPr>
        <w:t>Stainova</w:t>
      </w:r>
      <w:proofErr w:type="spellEnd"/>
      <w:r>
        <w:rPr>
          <w:rFonts w:ascii="Avenir Book" w:hAnsi="Avenir Book"/>
        </w:rPr>
        <w:t>, professeure adjointe au département d’anthropologie de l’Université McMaster. Les membres du comité ont été profondément impressionnés par le solide équilibre entre la voix de l’autrice, l’engagement théorique et la construction empirique de l’ouvrage. Ils ont mentionné que celui-ci leur a ouvert la porte sur de nouveaux modes de pensée et de réflexion, et pour cela, ils et elles lui en sont reconnaissants et reconnaissantes.</w:t>
      </w:r>
    </w:p>
    <w:p w14:paraId="7ADABF4F" w14:textId="6E263E04" w:rsidR="0025096F" w:rsidRPr="0025096F" w:rsidRDefault="0025096F" w:rsidP="0025096F">
      <w:pPr>
        <w:numPr>
          <w:ilvl w:val="2"/>
          <w:numId w:val="1"/>
        </w:numPr>
        <w:rPr>
          <w:rFonts w:ascii="Avenir Book" w:hAnsi="Avenir Book"/>
        </w:rPr>
      </w:pPr>
      <w:r>
        <w:rPr>
          <w:rFonts w:ascii="Avenir Book" w:hAnsi="Avenir Book"/>
        </w:rPr>
        <w:lastRenderedPageBreak/>
        <w:t>Résumé du livre : « </w:t>
      </w:r>
      <w:proofErr w:type="spellStart"/>
      <w:r>
        <w:rPr>
          <w:rFonts w:ascii="Avenir Book" w:hAnsi="Avenir Book"/>
          <w:i/>
          <w:iCs/>
        </w:rPr>
        <w:t>Sonorous</w:t>
      </w:r>
      <w:proofErr w:type="spellEnd"/>
      <w:r>
        <w:rPr>
          <w:rFonts w:ascii="Avenir Book" w:hAnsi="Avenir Book"/>
          <w:i/>
          <w:iCs/>
        </w:rPr>
        <w:t xml:space="preserve"> Worlds</w:t>
      </w:r>
      <w:r>
        <w:rPr>
          <w:rFonts w:ascii="Avenir Book" w:hAnsi="Avenir Book"/>
        </w:rPr>
        <w:t> » est une ethnographie des jeunes musiciens vénézuéliens qui participent à El </w:t>
      </w:r>
      <w:proofErr w:type="spellStart"/>
      <w:r>
        <w:rPr>
          <w:rFonts w:ascii="Avenir Book" w:hAnsi="Avenir Book"/>
        </w:rPr>
        <w:t>Sistema</w:t>
      </w:r>
      <w:proofErr w:type="spellEnd"/>
      <w:r>
        <w:rPr>
          <w:rFonts w:ascii="Avenir Book" w:hAnsi="Avenir Book"/>
        </w:rPr>
        <w:t xml:space="preserve">, dont beaucoup d’entre eux habitent dans des quartiers urbains et sont confrontés quotidiennement à la violence des gangs, à la répression de l’État, à l’exclusion sociale et à la migration forcée en raison de la crise sociopolitique. Ce livre étudie la manière dont ces jeunes participent à ce que l’autrice appelle « l’enchantement », c’est-à-dire la manière dont ils créent des mondes qui échappent aux structures dominantes du pouvoir, les rompent et les critiquent grâce à la musique. Accordant une grande importance à la pratique artistique et à l’enchantement, </w:t>
      </w:r>
      <w:proofErr w:type="spellStart"/>
      <w:r>
        <w:rPr>
          <w:rFonts w:ascii="Avenir Book" w:hAnsi="Avenir Book"/>
        </w:rPr>
        <w:t>Stavina</w:t>
      </w:r>
      <w:proofErr w:type="spellEnd"/>
      <w:r>
        <w:rPr>
          <w:rFonts w:ascii="Avenir Book" w:hAnsi="Avenir Book"/>
        </w:rPr>
        <w:t xml:space="preserve"> analyse les succès et les échecs des projets politiques à travers le prisme des transformations quotidiennes dans la vie des gens.</w:t>
      </w:r>
    </w:p>
    <w:p w14:paraId="34EA3063" w14:textId="77777777" w:rsidR="0025096F" w:rsidRPr="00736351" w:rsidRDefault="0025096F" w:rsidP="0025096F">
      <w:pPr>
        <w:numPr>
          <w:ilvl w:val="1"/>
          <w:numId w:val="1"/>
        </w:numPr>
        <w:rPr>
          <w:rFonts w:ascii="Avenir Book" w:hAnsi="Avenir Book"/>
          <w:lang w:val="en-CA"/>
        </w:rPr>
      </w:pPr>
      <w:proofErr w:type="spellStart"/>
      <w:r w:rsidRPr="00736351">
        <w:rPr>
          <w:rFonts w:ascii="Avenir Book" w:hAnsi="Avenir Book"/>
          <w:lang w:val="en-CA"/>
        </w:rPr>
        <w:t>Professeur</w:t>
      </w:r>
      <w:proofErr w:type="spellEnd"/>
      <w:r w:rsidRPr="00736351">
        <w:rPr>
          <w:rFonts w:ascii="Avenir Book" w:hAnsi="Avenir Book"/>
          <w:lang w:val="en-CA"/>
        </w:rPr>
        <w:t xml:space="preserve"> Ruby Peter (</w:t>
      </w:r>
      <w:proofErr w:type="spellStart"/>
      <w:r w:rsidRPr="00736351">
        <w:rPr>
          <w:rFonts w:ascii="Avenir Book" w:hAnsi="Avenir Book"/>
          <w:lang w:val="en-CA"/>
        </w:rPr>
        <w:t>Sti’tum’atul’wut</w:t>
      </w:r>
      <w:proofErr w:type="spellEnd"/>
      <w:r w:rsidRPr="00736351">
        <w:rPr>
          <w:rFonts w:ascii="Avenir Book" w:hAnsi="Avenir Book"/>
          <w:lang w:val="en-CA"/>
        </w:rPr>
        <w:t xml:space="preserve">), </w:t>
      </w:r>
      <w:proofErr w:type="spellStart"/>
      <w:r w:rsidRPr="00736351">
        <w:rPr>
          <w:rFonts w:ascii="Avenir Book" w:hAnsi="Avenir Book"/>
          <w:lang w:val="en-CA"/>
        </w:rPr>
        <w:t>aînée</w:t>
      </w:r>
      <w:proofErr w:type="spellEnd"/>
      <w:r w:rsidRPr="00736351">
        <w:rPr>
          <w:rFonts w:ascii="Avenir Book" w:hAnsi="Avenir Book"/>
          <w:lang w:val="en-CA"/>
        </w:rPr>
        <w:t xml:space="preserve"> de la nation de Cowichan, et Helene Demers, </w:t>
      </w:r>
      <w:r w:rsidRPr="00736351">
        <w:rPr>
          <w:rFonts w:ascii="Avenir Book" w:hAnsi="Avenir Book"/>
          <w:i/>
          <w:iCs/>
          <w:u w:val="single"/>
          <w:lang w:val="en-CA"/>
        </w:rPr>
        <w:t>What Was Said to Me:</w:t>
      </w:r>
      <w:r w:rsidRPr="00736351">
        <w:rPr>
          <w:rFonts w:ascii="Avenir Book" w:hAnsi="Avenir Book"/>
          <w:u w:val="single"/>
          <w:lang w:val="en-CA"/>
        </w:rPr>
        <w:t xml:space="preserve"> </w:t>
      </w:r>
      <w:r w:rsidRPr="00736351">
        <w:rPr>
          <w:rFonts w:ascii="Avenir Book" w:hAnsi="Avenir Book"/>
          <w:i/>
          <w:iCs/>
          <w:u w:val="single"/>
          <w:lang w:val="en-CA"/>
        </w:rPr>
        <w:t xml:space="preserve">The Life of a </w:t>
      </w:r>
      <w:proofErr w:type="spellStart"/>
      <w:r w:rsidRPr="00736351">
        <w:rPr>
          <w:rFonts w:ascii="Avenir Book" w:hAnsi="Avenir Book"/>
          <w:i/>
          <w:iCs/>
          <w:u w:val="single"/>
          <w:lang w:val="en-CA"/>
        </w:rPr>
        <w:t>Sti'tum'atul'wut</w:t>
      </w:r>
      <w:proofErr w:type="spellEnd"/>
      <w:r w:rsidRPr="00736351">
        <w:rPr>
          <w:rFonts w:ascii="Avenir Book" w:hAnsi="Avenir Book"/>
          <w:i/>
          <w:iCs/>
          <w:u w:val="single"/>
          <w:lang w:val="en-CA"/>
        </w:rPr>
        <w:t>, a Cowichan Woma</w:t>
      </w:r>
      <w:r w:rsidRPr="00736351">
        <w:rPr>
          <w:rFonts w:ascii="Avenir Book" w:hAnsi="Avenir Book"/>
          <w:u w:val="single"/>
          <w:lang w:val="en-CA"/>
        </w:rPr>
        <w:t>n (</w:t>
      </w:r>
      <w:r w:rsidRPr="00736351">
        <w:rPr>
          <w:rFonts w:ascii="Avenir Book" w:hAnsi="Avenir Book"/>
          <w:lang w:val="en-CA"/>
        </w:rPr>
        <w:t>Royal BC Museum, 2021)</w:t>
      </w:r>
    </w:p>
    <w:p w14:paraId="174F1504" w14:textId="5A2BE670" w:rsidR="0025096F" w:rsidRPr="0025096F" w:rsidRDefault="0025096F" w:rsidP="0025096F">
      <w:pPr>
        <w:numPr>
          <w:ilvl w:val="2"/>
          <w:numId w:val="1"/>
        </w:numPr>
        <w:rPr>
          <w:rFonts w:ascii="Avenir Book" w:hAnsi="Avenir Book"/>
        </w:rPr>
      </w:pPr>
      <w:r w:rsidRPr="00736351">
        <w:rPr>
          <w:rFonts w:ascii="Avenir Book" w:hAnsi="Avenir Book"/>
          <w:lang w:val="en-CA"/>
        </w:rPr>
        <w:t xml:space="preserve">Rine Vieth </w:t>
      </w:r>
      <w:proofErr w:type="spellStart"/>
      <w:r w:rsidRPr="00736351">
        <w:rPr>
          <w:rFonts w:ascii="Avenir Book" w:hAnsi="Avenir Book"/>
          <w:lang w:val="en-CA"/>
        </w:rPr>
        <w:t>annonce</w:t>
      </w:r>
      <w:proofErr w:type="spellEnd"/>
      <w:r w:rsidRPr="00736351">
        <w:rPr>
          <w:rFonts w:ascii="Avenir Book" w:hAnsi="Avenir Book"/>
          <w:lang w:val="en-CA"/>
        </w:rPr>
        <w:t xml:space="preserve"> </w:t>
      </w:r>
      <w:proofErr w:type="spellStart"/>
      <w:r w:rsidRPr="00736351">
        <w:rPr>
          <w:rFonts w:ascii="Avenir Book" w:hAnsi="Avenir Book"/>
          <w:lang w:val="en-CA"/>
        </w:rPr>
        <w:t>qu’une</w:t>
      </w:r>
      <w:proofErr w:type="spellEnd"/>
      <w:r w:rsidRPr="00736351">
        <w:rPr>
          <w:rFonts w:ascii="Avenir Book" w:hAnsi="Avenir Book"/>
          <w:lang w:val="en-CA"/>
        </w:rPr>
        <w:t xml:space="preserve"> mention honorable dans le cadre du Prix Labrecque-Lee 2022 </w:t>
      </w:r>
      <w:proofErr w:type="spellStart"/>
      <w:r w:rsidRPr="00736351">
        <w:rPr>
          <w:rFonts w:ascii="Avenir Book" w:hAnsi="Avenir Book"/>
          <w:lang w:val="en-CA"/>
        </w:rPr>
        <w:t>est</w:t>
      </w:r>
      <w:proofErr w:type="spellEnd"/>
      <w:r w:rsidRPr="00736351">
        <w:rPr>
          <w:rFonts w:ascii="Avenir Book" w:hAnsi="Avenir Book"/>
          <w:lang w:val="en-CA"/>
        </w:rPr>
        <w:t xml:space="preserve"> </w:t>
      </w:r>
      <w:proofErr w:type="spellStart"/>
      <w:r w:rsidRPr="00736351">
        <w:rPr>
          <w:rFonts w:ascii="Avenir Book" w:hAnsi="Avenir Book"/>
          <w:lang w:val="en-CA"/>
        </w:rPr>
        <w:t>accordée</w:t>
      </w:r>
      <w:proofErr w:type="spellEnd"/>
      <w:r w:rsidRPr="00736351">
        <w:rPr>
          <w:rFonts w:ascii="Avenir Book" w:hAnsi="Avenir Book"/>
          <w:lang w:val="en-CA"/>
        </w:rPr>
        <w:t xml:space="preserve"> à « </w:t>
      </w:r>
      <w:r w:rsidRPr="00736351">
        <w:rPr>
          <w:rFonts w:ascii="Avenir Book" w:hAnsi="Avenir Book"/>
          <w:i/>
          <w:iCs/>
          <w:lang w:val="en-CA"/>
        </w:rPr>
        <w:t>What Was Said to Me:</w:t>
      </w:r>
      <w:r w:rsidRPr="00736351">
        <w:rPr>
          <w:rFonts w:ascii="Avenir Book" w:hAnsi="Avenir Book"/>
          <w:lang w:val="en-CA"/>
        </w:rPr>
        <w:t xml:space="preserve"> </w:t>
      </w:r>
      <w:r w:rsidRPr="00736351">
        <w:rPr>
          <w:rFonts w:ascii="Avenir Book" w:hAnsi="Avenir Book"/>
          <w:i/>
          <w:iCs/>
          <w:lang w:val="en-CA"/>
        </w:rPr>
        <w:t xml:space="preserve">The Life of a </w:t>
      </w:r>
      <w:proofErr w:type="spellStart"/>
      <w:r w:rsidRPr="00736351">
        <w:rPr>
          <w:rFonts w:ascii="Avenir Book" w:hAnsi="Avenir Book"/>
          <w:i/>
          <w:iCs/>
          <w:lang w:val="en-CA"/>
        </w:rPr>
        <w:t>Sti’tum’atul’wut</w:t>
      </w:r>
      <w:proofErr w:type="spellEnd"/>
      <w:r w:rsidRPr="00736351">
        <w:rPr>
          <w:rFonts w:ascii="Avenir Book" w:hAnsi="Avenir Book"/>
          <w:i/>
          <w:iCs/>
          <w:lang w:val="en-CA"/>
        </w:rPr>
        <w:t>, a Cowichan Woman.</w:t>
      </w:r>
      <w:r w:rsidRPr="00736351">
        <w:rPr>
          <w:rFonts w:ascii="Avenir Book" w:hAnsi="Avenir Book"/>
          <w:lang w:val="en-CA"/>
        </w:rPr>
        <w:t xml:space="preserve"> » </w:t>
      </w:r>
      <w:r>
        <w:rPr>
          <w:rFonts w:ascii="Avenir Book" w:hAnsi="Avenir Book"/>
        </w:rPr>
        <w:t>Le livre a été rédigé par feu Ruby Peter (</w:t>
      </w:r>
      <w:proofErr w:type="spellStart"/>
      <w:r>
        <w:rPr>
          <w:rFonts w:ascii="Avenir Book" w:hAnsi="Avenir Book"/>
        </w:rPr>
        <w:t>Sti'tum'atul'wut</w:t>
      </w:r>
      <w:proofErr w:type="spellEnd"/>
      <w:r>
        <w:rPr>
          <w:rFonts w:ascii="Avenir Book" w:hAnsi="Avenir Book"/>
        </w:rPr>
        <w:t xml:space="preserve">), une aînée de la nation de </w:t>
      </w:r>
      <w:proofErr w:type="spellStart"/>
      <w:r>
        <w:rPr>
          <w:rFonts w:ascii="Avenir Book" w:hAnsi="Avenir Book"/>
        </w:rPr>
        <w:t>Cowichan</w:t>
      </w:r>
      <w:proofErr w:type="spellEnd"/>
      <w:r>
        <w:rPr>
          <w:rFonts w:ascii="Avenir Book" w:hAnsi="Avenir Book"/>
        </w:rPr>
        <w:t>, en collaboration avec Helene Demers (professeure au département d’anthropologie de l’Université de l’île de Vancouver).</w:t>
      </w:r>
    </w:p>
    <w:p w14:paraId="4FE60621" w14:textId="4C262174" w:rsidR="0025096F" w:rsidRDefault="0025096F" w:rsidP="0025096F">
      <w:pPr>
        <w:numPr>
          <w:ilvl w:val="2"/>
          <w:numId w:val="1"/>
        </w:numPr>
        <w:rPr>
          <w:rFonts w:ascii="Avenir Book" w:hAnsi="Avenir Book"/>
        </w:rPr>
      </w:pPr>
      <w:r>
        <w:rPr>
          <w:rFonts w:ascii="Avenir Book" w:hAnsi="Avenir Book"/>
        </w:rPr>
        <w:t xml:space="preserve">Résumé du livre : « Voici un récit de résistance et de résilience s’échelonnant sur sept décennies d’une ardente défenderesse de la préservation des langues autochtones. Les récits de vie sont de véritables histoires sociales contemporaines qui transmettent des messages importants sur l’identité, la cosmologie, le comportement social et la place de chaque individu dans le monde. Ce récit oral raconté à la première personne, le premier du genre </w:t>
      </w:r>
      <w:proofErr w:type="spellStart"/>
      <w:proofErr w:type="gramStart"/>
      <w:r>
        <w:rPr>
          <w:rFonts w:ascii="Avenir Book" w:hAnsi="Avenir Book"/>
        </w:rPr>
        <w:t>a</w:t>
      </w:r>
      <w:proofErr w:type="spellEnd"/>
      <w:proofErr w:type="gramEnd"/>
      <w:r>
        <w:rPr>
          <w:rFonts w:ascii="Avenir Book" w:hAnsi="Avenir Book"/>
        </w:rPr>
        <w:t xml:space="preserve"> être publié par le Royal BC Museum, documente une période de profonds changements sociaux à travers le regard de </w:t>
      </w:r>
      <w:proofErr w:type="spellStart"/>
      <w:r>
        <w:rPr>
          <w:rFonts w:ascii="Avenir Book" w:hAnsi="Avenir Book"/>
        </w:rPr>
        <w:t>Sti'tum'atul'wut</w:t>
      </w:r>
      <w:proofErr w:type="spellEnd"/>
      <w:r>
        <w:rPr>
          <w:rFonts w:ascii="Avenir Book" w:hAnsi="Avenir Book"/>
        </w:rPr>
        <w:t xml:space="preserve">, aussi connue sous le nom de Mme Ruby Peter, une aînée de la nation de </w:t>
      </w:r>
      <w:proofErr w:type="spellStart"/>
      <w:r>
        <w:rPr>
          <w:rFonts w:ascii="Avenir Book" w:hAnsi="Avenir Book"/>
        </w:rPr>
        <w:t>Cowichan</w:t>
      </w:r>
      <w:proofErr w:type="spellEnd"/>
      <w:r>
        <w:rPr>
          <w:rFonts w:ascii="Avenir Book" w:hAnsi="Avenir Book"/>
        </w:rPr>
        <w:t xml:space="preserve"> qui a fait du partage et de la préservation des langues anciennes de son peuple, « </w:t>
      </w:r>
      <w:proofErr w:type="spellStart"/>
      <w:r>
        <w:rPr>
          <w:rFonts w:ascii="Avenir Book" w:hAnsi="Avenir Book"/>
          <w:i/>
          <w:iCs/>
        </w:rPr>
        <w:t>Hul’q’umi’num</w:t>
      </w:r>
      <w:proofErr w:type="spellEnd"/>
      <w:r>
        <w:rPr>
          <w:rFonts w:ascii="Avenir Book" w:hAnsi="Avenir Book"/>
        </w:rPr>
        <w:t>’ », l’œuvre de sa vie.</w:t>
      </w:r>
    </w:p>
    <w:p w14:paraId="2DC5B3B8" w14:textId="77777777" w:rsidR="00A912BC" w:rsidRPr="0025096F" w:rsidRDefault="00A912BC" w:rsidP="00A912BC">
      <w:pPr>
        <w:rPr>
          <w:rFonts w:ascii="Avenir Book" w:hAnsi="Avenir Book"/>
        </w:rPr>
      </w:pPr>
    </w:p>
    <w:p w14:paraId="46860B5C" w14:textId="1F381984" w:rsidR="0025096F" w:rsidRPr="0025096F" w:rsidRDefault="0025096F" w:rsidP="0025096F">
      <w:pPr>
        <w:numPr>
          <w:ilvl w:val="0"/>
          <w:numId w:val="1"/>
        </w:numPr>
        <w:rPr>
          <w:rFonts w:ascii="Avenir Book" w:hAnsi="Avenir Book"/>
        </w:rPr>
      </w:pPr>
      <w:r>
        <w:rPr>
          <w:rFonts w:ascii="Avenir Book" w:hAnsi="Avenir Book"/>
        </w:rPr>
        <w:t>Prix d’excellence en enseignement de la CASCA (PEEC)</w:t>
      </w:r>
    </w:p>
    <w:p w14:paraId="1F6EAD6D" w14:textId="77777777" w:rsidR="0025096F" w:rsidRPr="0025096F" w:rsidRDefault="0025096F" w:rsidP="0025096F">
      <w:pPr>
        <w:numPr>
          <w:ilvl w:val="1"/>
          <w:numId w:val="1"/>
        </w:numPr>
        <w:rPr>
          <w:rFonts w:ascii="Avenir Book" w:hAnsi="Avenir Book"/>
        </w:rPr>
      </w:pPr>
      <w:r>
        <w:rPr>
          <w:rFonts w:ascii="Avenir Book" w:hAnsi="Avenir Book"/>
        </w:rPr>
        <w:t>Emma Varley (présidente) procède à la remise du prix.</w:t>
      </w:r>
    </w:p>
    <w:p w14:paraId="740002BD" w14:textId="41C9F040" w:rsidR="0025096F" w:rsidRPr="0025096F" w:rsidRDefault="0025096F" w:rsidP="0025096F">
      <w:pPr>
        <w:numPr>
          <w:ilvl w:val="1"/>
          <w:numId w:val="1"/>
        </w:numPr>
        <w:rPr>
          <w:rFonts w:ascii="Avenir Book" w:hAnsi="Avenir Book"/>
        </w:rPr>
      </w:pPr>
      <w:proofErr w:type="spellStart"/>
      <w:r>
        <w:rPr>
          <w:rFonts w:ascii="Avenir Book" w:hAnsi="Avenir Book"/>
        </w:rPr>
        <w:t>Liesl</w:t>
      </w:r>
      <w:proofErr w:type="spellEnd"/>
      <w:r>
        <w:rPr>
          <w:rFonts w:ascii="Avenir Book" w:hAnsi="Avenir Book"/>
        </w:rPr>
        <w:t> </w:t>
      </w:r>
      <w:proofErr w:type="spellStart"/>
      <w:r>
        <w:rPr>
          <w:rFonts w:ascii="Avenir Book" w:hAnsi="Avenir Book"/>
        </w:rPr>
        <w:t>Gambold</w:t>
      </w:r>
      <w:proofErr w:type="spellEnd"/>
      <w:r>
        <w:rPr>
          <w:rFonts w:ascii="Avenir Book" w:hAnsi="Avenir Book"/>
        </w:rPr>
        <w:t>, Ph. D., reçoit le PEEC (faculté permanente). Mme </w:t>
      </w:r>
      <w:proofErr w:type="spellStart"/>
      <w:r>
        <w:rPr>
          <w:rFonts w:ascii="Avenir Book" w:hAnsi="Avenir Book"/>
        </w:rPr>
        <w:t>Gambold</w:t>
      </w:r>
      <w:proofErr w:type="spellEnd"/>
      <w:r>
        <w:rPr>
          <w:rFonts w:ascii="Avenir Book" w:hAnsi="Avenir Book"/>
        </w:rPr>
        <w:t xml:space="preserve"> est professeure agrégée au département de sociologie et d’anthropologie sociale à l’Université Dalhousie, où elle est aussi coordonnatrice du programme d’études féminines. Elle a donné un large éventail de cours de premier cycle en anthropologie sociale et sur d’autres sujets connexes à ce domaine, dont « </w:t>
      </w:r>
      <w:r>
        <w:rPr>
          <w:rFonts w:ascii="Avenir Book" w:hAnsi="Avenir Book"/>
          <w:i/>
          <w:iCs/>
        </w:rPr>
        <w:t xml:space="preserve">Introduction to </w:t>
      </w:r>
      <w:proofErr w:type="spellStart"/>
      <w:r>
        <w:rPr>
          <w:rFonts w:ascii="Avenir Book" w:hAnsi="Avenir Book"/>
          <w:i/>
          <w:iCs/>
        </w:rPr>
        <w:t>Gender</w:t>
      </w:r>
      <w:proofErr w:type="spellEnd"/>
      <w:r>
        <w:rPr>
          <w:rFonts w:ascii="Avenir Book" w:hAnsi="Avenir Book"/>
          <w:i/>
          <w:iCs/>
        </w:rPr>
        <w:t xml:space="preserve"> &amp; </w:t>
      </w:r>
      <w:proofErr w:type="spellStart"/>
      <w:r>
        <w:rPr>
          <w:rFonts w:ascii="Avenir Book" w:hAnsi="Avenir Book"/>
          <w:i/>
          <w:iCs/>
        </w:rPr>
        <w:t>Women's</w:t>
      </w:r>
      <w:proofErr w:type="spellEnd"/>
      <w:r>
        <w:rPr>
          <w:rFonts w:ascii="Avenir Book" w:hAnsi="Avenir Book"/>
          <w:i/>
          <w:iCs/>
        </w:rPr>
        <w:t xml:space="preserve"> </w:t>
      </w:r>
      <w:proofErr w:type="spellStart"/>
      <w:r>
        <w:rPr>
          <w:rFonts w:ascii="Avenir Book" w:hAnsi="Avenir Book"/>
          <w:i/>
          <w:iCs/>
        </w:rPr>
        <w:t>Studies</w:t>
      </w:r>
      <w:proofErr w:type="spellEnd"/>
      <w:r>
        <w:rPr>
          <w:rFonts w:ascii="Avenir Book" w:hAnsi="Avenir Book"/>
        </w:rPr>
        <w:t> » (introduction aux études féminines), « </w:t>
      </w:r>
      <w:proofErr w:type="spellStart"/>
      <w:r>
        <w:rPr>
          <w:rFonts w:ascii="Avenir Book" w:hAnsi="Avenir Book"/>
          <w:i/>
          <w:iCs/>
        </w:rPr>
        <w:t>Rethinking</w:t>
      </w:r>
      <w:proofErr w:type="spellEnd"/>
      <w:r>
        <w:rPr>
          <w:rFonts w:ascii="Avenir Book" w:hAnsi="Avenir Book"/>
          <w:i/>
          <w:iCs/>
        </w:rPr>
        <w:t xml:space="preserve"> </w:t>
      </w:r>
      <w:proofErr w:type="spellStart"/>
      <w:r>
        <w:rPr>
          <w:rFonts w:ascii="Avenir Book" w:hAnsi="Avenir Book"/>
          <w:i/>
          <w:iCs/>
        </w:rPr>
        <w:t>Kinship</w:t>
      </w:r>
      <w:proofErr w:type="spellEnd"/>
      <w:r>
        <w:rPr>
          <w:rFonts w:ascii="Avenir Book" w:hAnsi="Avenir Book"/>
          <w:i/>
          <w:iCs/>
        </w:rPr>
        <w:t>:</w:t>
      </w:r>
      <w:r>
        <w:rPr>
          <w:rFonts w:ascii="Avenir Book" w:hAnsi="Avenir Book"/>
        </w:rPr>
        <w:t xml:space="preserve"> </w:t>
      </w:r>
      <w:r>
        <w:rPr>
          <w:rFonts w:ascii="Avenir Book" w:hAnsi="Avenir Book"/>
          <w:i/>
          <w:iCs/>
        </w:rPr>
        <w:t>Family in the 21st century</w:t>
      </w:r>
      <w:r>
        <w:rPr>
          <w:rFonts w:ascii="Avenir Book" w:hAnsi="Avenir Book"/>
        </w:rPr>
        <w:t> » (repenser la notion de parenté : la famille au 21</w:t>
      </w:r>
      <w:r>
        <w:rPr>
          <w:rFonts w:ascii="Avenir Book" w:hAnsi="Avenir Book"/>
          <w:vertAlign w:val="superscript"/>
        </w:rPr>
        <w:t>e</w:t>
      </w:r>
      <w:r>
        <w:rPr>
          <w:rFonts w:ascii="Avenir Book" w:hAnsi="Avenir Book"/>
        </w:rPr>
        <w:t> siècle), « </w:t>
      </w:r>
      <w:r>
        <w:rPr>
          <w:rFonts w:ascii="Avenir Book" w:hAnsi="Avenir Book"/>
          <w:i/>
          <w:iCs/>
        </w:rPr>
        <w:t>Sport :</w:t>
      </w:r>
      <w:r>
        <w:rPr>
          <w:rFonts w:ascii="Avenir Book" w:hAnsi="Avenir Book"/>
        </w:rPr>
        <w:t xml:space="preserve"> </w:t>
      </w:r>
      <w:proofErr w:type="spellStart"/>
      <w:r>
        <w:rPr>
          <w:rFonts w:ascii="Avenir Book" w:hAnsi="Avenir Book"/>
          <w:i/>
          <w:iCs/>
        </w:rPr>
        <w:t>Why</w:t>
      </w:r>
      <w:proofErr w:type="spellEnd"/>
      <w:r>
        <w:rPr>
          <w:rFonts w:ascii="Avenir Book" w:hAnsi="Avenir Book"/>
          <w:i/>
          <w:iCs/>
        </w:rPr>
        <w:t xml:space="preserve"> </w:t>
      </w:r>
      <w:proofErr w:type="spellStart"/>
      <w:r>
        <w:rPr>
          <w:rFonts w:ascii="Avenir Book" w:hAnsi="Avenir Book"/>
          <w:i/>
          <w:iCs/>
        </w:rPr>
        <w:t>We</w:t>
      </w:r>
      <w:proofErr w:type="spellEnd"/>
      <w:r>
        <w:rPr>
          <w:rFonts w:ascii="Avenir Book" w:hAnsi="Avenir Book"/>
          <w:i/>
          <w:iCs/>
        </w:rPr>
        <w:t xml:space="preserve"> Play</w:t>
      </w:r>
      <w:r>
        <w:rPr>
          <w:rFonts w:ascii="Avenir Book" w:hAnsi="Avenir Book"/>
        </w:rPr>
        <w:t> » (le sport : pourquoi nous jouons), « </w:t>
      </w:r>
      <w:proofErr w:type="spellStart"/>
      <w:r>
        <w:rPr>
          <w:rFonts w:ascii="Avenir Book" w:hAnsi="Avenir Book"/>
          <w:i/>
          <w:iCs/>
        </w:rPr>
        <w:t>Childhood</w:t>
      </w:r>
      <w:proofErr w:type="spellEnd"/>
      <w:r>
        <w:rPr>
          <w:rFonts w:ascii="Avenir Book" w:hAnsi="Avenir Book"/>
          <w:i/>
          <w:iCs/>
        </w:rPr>
        <w:t xml:space="preserve"> </w:t>
      </w:r>
      <w:proofErr w:type="spellStart"/>
      <w:r>
        <w:rPr>
          <w:rFonts w:ascii="Avenir Book" w:hAnsi="Avenir Book"/>
          <w:i/>
          <w:iCs/>
        </w:rPr>
        <w:t>Across</w:t>
      </w:r>
      <w:proofErr w:type="spellEnd"/>
      <w:r>
        <w:rPr>
          <w:rFonts w:ascii="Avenir Book" w:hAnsi="Avenir Book"/>
          <w:i/>
          <w:iCs/>
        </w:rPr>
        <w:t xml:space="preserve"> Cultures</w:t>
      </w:r>
      <w:r>
        <w:rPr>
          <w:rFonts w:ascii="Avenir Book" w:hAnsi="Avenir Book"/>
        </w:rPr>
        <w:t> » (l’enfance à travers les cultures), « </w:t>
      </w:r>
      <w:proofErr w:type="spellStart"/>
      <w:r>
        <w:rPr>
          <w:rFonts w:ascii="Avenir Book" w:hAnsi="Avenir Book"/>
          <w:i/>
          <w:iCs/>
        </w:rPr>
        <w:t>Interviewing</w:t>
      </w:r>
      <w:proofErr w:type="spellEnd"/>
      <w:r>
        <w:rPr>
          <w:rFonts w:ascii="Avenir Book" w:hAnsi="Avenir Book"/>
          <w:i/>
          <w:iCs/>
        </w:rPr>
        <w:t xml:space="preserve"> and Qualitative </w:t>
      </w:r>
      <w:proofErr w:type="spellStart"/>
      <w:r>
        <w:rPr>
          <w:rFonts w:ascii="Avenir Book" w:hAnsi="Avenir Book"/>
          <w:i/>
          <w:iCs/>
        </w:rPr>
        <w:t>Research</w:t>
      </w:r>
      <w:proofErr w:type="spellEnd"/>
      <w:r>
        <w:rPr>
          <w:rFonts w:ascii="Avenir Book" w:hAnsi="Avenir Book"/>
          <w:i/>
          <w:iCs/>
        </w:rPr>
        <w:t xml:space="preserve"> Techniques</w:t>
      </w:r>
      <w:r>
        <w:rPr>
          <w:rFonts w:ascii="Avenir Book" w:hAnsi="Avenir Book"/>
        </w:rPr>
        <w:t> » (techniques d’entrevue et de recherche qualitative). L’approche pédagogique de Mme </w:t>
      </w:r>
      <w:proofErr w:type="spellStart"/>
      <w:r>
        <w:rPr>
          <w:rFonts w:ascii="Avenir Book" w:hAnsi="Avenir Book"/>
        </w:rPr>
        <w:t>Gambold</w:t>
      </w:r>
      <w:proofErr w:type="spellEnd"/>
      <w:r>
        <w:rPr>
          <w:rFonts w:ascii="Avenir Book" w:hAnsi="Avenir Book"/>
        </w:rPr>
        <w:t xml:space="preserve"> repose sur la nécessité centrale de rencontrer les étudiants et étudiantes là où ils se trouvent, en encourageant leur résilience comme jeunes chercheurs. Elle déploie ces efforts en cultivant les relations avec les étudiants et étudiantes, en livrant la matière du cours </w:t>
      </w:r>
      <w:r>
        <w:rPr>
          <w:rFonts w:ascii="Avenir Book" w:hAnsi="Avenir Book"/>
        </w:rPr>
        <w:lastRenderedPageBreak/>
        <w:t>par des moyens technologiques qui font écho chez les étudiants ou par des événements novateurs qui les encouragent à reconnaître que le parcours universitaire est aussi important que la destination. Dans sa prestation de cours et sa supervision, Mme </w:t>
      </w:r>
      <w:proofErr w:type="spellStart"/>
      <w:r>
        <w:rPr>
          <w:rFonts w:ascii="Avenir Book" w:hAnsi="Avenir Book"/>
        </w:rPr>
        <w:t>Gambold</w:t>
      </w:r>
      <w:proofErr w:type="spellEnd"/>
      <w:r>
        <w:rPr>
          <w:rFonts w:ascii="Avenir Book" w:hAnsi="Avenir Book"/>
        </w:rPr>
        <w:t xml:space="preserve"> aide ses étudiants et étudiantes à adopter pour la vie des habitudes de curiosité et de découverte du monde qui les entoure. Elle conçoit aussi des travaux qui leur permettent d’expérimenter réellement l’ethnographie « à la maison », même dans la musique qu’ils écoutent. Dans le contexte de la mutation rapide de notre monde, les engagements de Mme </w:t>
      </w:r>
      <w:proofErr w:type="spellStart"/>
      <w:r>
        <w:rPr>
          <w:rFonts w:ascii="Avenir Book" w:hAnsi="Avenir Book"/>
        </w:rPr>
        <w:t>Gambold</w:t>
      </w:r>
      <w:proofErr w:type="spellEnd"/>
      <w:r>
        <w:rPr>
          <w:rFonts w:ascii="Avenir Book" w:hAnsi="Avenir Book"/>
        </w:rPr>
        <w:t xml:space="preserve"> aident les étudiants et étudiantes à découvrir et à accueillir les diverses manières dont la culture humaine est amenée à évoluer.</w:t>
      </w:r>
    </w:p>
    <w:p w14:paraId="3F760C30" w14:textId="69D9DFA0" w:rsidR="0025096F" w:rsidRDefault="0025096F" w:rsidP="0025096F">
      <w:pPr>
        <w:numPr>
          <w:ilvl w:val="1"/>
          <w:numId w:val="1"/>
        </w:numPr>
        <w:rPr>
          <w:rFonts w:ascii="Avenir Book" w:hAnsi="Avenir Book"/>
        </w:rPr>
      </w:pPr>
      <w:r>
        <w:rPr>
          <w:rFonts w:ascii="Avenir Book" w:hAnsi="Avenir Book"/>
        </w:rPr>
        <w:t>Karl Schmid, Ph. D., reçoit le PEEC (chargé de cours). M. Karl Schmid est chargé de cours à l’Université York, à l’Université de Trent et à l’Université de Guelph. Il occupe actuellement une charge d’enseignement de longue durée (« </w:t>
      </w:r>
      <w:r>
        <w:rPr>
          <w:rFonts w:ascii="Avenir Book" w:hAnsi="Avenir Book"/>
          <w:i/>
          <w:iCs/>
        </w:rPr>
        <w:t xml:space="preserve">Long </w:t>
      </w:r>
      <w:proofErr w:type="spellStart"/>
      <w:r>
        <w:rPr>
          <w:rFonts w:ascii="Avenir Book" w:hAnsi="Avenir Book"/>
          <w:i/>
          <w:iCs/>
        </w:rPr>
        <w:t>Serving</w:t>
      </w:r>
      <w:proofErr w:type="spellEnd"/>
      <w:r>
        <w:rPr>
          <w:rFonts w:ascii="Avenir Book" w:hAnsi="Avenir Book"/>
          <w:i/>
          <w:iCs/>
        </w:rPr>
        <w:t xml:space="preserve"> </w:t>
      </w:r>
      <w:proofErr w:type="spellStart"/>
      <w:r>
        <w:rPr>
          <w:rFonts w:ascii="Avenir Book" w:hAnsi="Avenir Book"/>
          <w:i/>
          <w:iCs/>
        </w:rPr>
        <w:t>Teaching</w:t>
      </w:r>
      <w:proofErr w:type="spellEnd"/>
      <w:r>
        <w:rPr>
          <w:rFonts w:ascii="Avenir Book" w:hAnsi="Avenir Book"/>
          <w:i/>
          <w:iCs/>
        </w:rPr>
        <w:t xml:space="preserve"> </w:t>
      </w:r>
      <w:proofErr w:type="spellStart"/>
      <w:r>
        <w:rPr>
          <w:rFonts w:ascii="Avenir Book" w:hAnsi="Avenir Book"/>
          <w:i/>
          <w:iCs/>
        </w:rPr>
        <w:t>Appointment</w:t>
      </w:r>
      <w:proofErr w:type="spellEnd"/>
      <w:r>
        <w:rPr>
          <w:rFonts w:ascii="Avenir Book" w:hAnsi="Avenir Book"/>
          <w:i/>
          <w:iCs/>
        </w:rPr>
        <w:t xml:space="preserve"> – LSTA </w:t>
      </w:r>
      <w:r>
        <w:rPr>
          <w:rFonts w:ascii="Avenir Book" w:hAnsi="Avenir Book"/>
        </w:rPr>
        <w:t xml:space="preserve">») à l’Université York. Depuis 2006, Karl a conçu et donné plus de seize cours, depuis les cours qui traitent d’alimentation, de nutrition, de théorie, et d’économie jusqu’aux cours explorant la formation interculturelle et professionnelle. À l’Université York, il est le principal enseignant donnant des cours menant au </w:t>
      </w:r>
      <w:proofErr w:type="spellStart"/>
      <w:r>
        <w:rPr>
          <w:rFonts w:ascii="Avenir Book" w:hAnsi="Avenir Book"/>
          <w:i/>
          <w:iCs/>
        </w:rPr>
        <w:t>Certificate</w:t>
      </w:r>
      <w:proofErr w:type="spellEnd"/>
      <w:r>
        <w:rPr>
          <w:rFonts w:ascii="Avenir Book" w:hAnsi="Avenir Book"/>
          <w:i/>
          <w:iCs/>
        </w:rPr>
        <w:t xml:space="preserve"> in </w:t>
      </w:r>
      <w:proofErr w:type="spellStart"/>
      <w:r>
        <w:rPr>
          <w:rFonts w:ascii="Avenir Book" w:hAnsi="Avenir Book"/>
          <w:i/>
          <w:iCs/>
        </w:rPr>
        <w:t>Advocacy</w:t>
      </w:r>
      <w:proofErr w:type="spellEnd"/>
      <w:r>
        <w:rPr>
          <w:rFonts w:ascii="Avenir Book" w:hAnsi="Avenir Book"/>
          <w:i/>
          <w:iCs/>
        </w:rPr>
        <w:t xml:space="preserve"> and Public Engagement</w:t>
      </w:r>
      <w:r>
        <w:rPr>
          <w:rFonts w:ascii="Avenir Book" w:hAnsi="Avenir Book"/>
        </w:rPr>
        <w:t xml:space="preserve"> (certificat en défense des intérêts et en engagement public). Toujours disposé à essayer de nouvelles approches pédagogiques aux frontières de l’université et au-delà, il a récemment participé à un cours de projet communautaire enseigné en collaboration avec des professeurs en génie et en beaux-arts. Karl a obtenu et supervisé des stages pour titulaires d’une majeure au sein du gouvernement, de diverses sociétés et d’organismes communautaires. Il a également organisé pour les étudiants et étudiantes des événements avec conférencier invité portant sur l’anthropologie grand public. L’un des thèmes généraux de ses recherches porte sur la dépossession et le déplacement, par exemple dans le maintien de l’ordre dans l’espace social de la zone touristique de Louxor, dans le sud de l’Égypte. Faisant partie d’une quarantaine de chercheurs urbains et suburbains participant à l’initiative majeure de recherche collaborative Global </w:t>
      </w:r>
      <w:proofErr w:type="spellStart"/>
      <w:r>
        <w:rPr>
          <w:rFonts w:ascii="Avenir Book" w:hAnsi="Avenir Book"/>
        </w:rPr>
        <w:t>Suburbanisms</w:t>
      </w:r>
      <w:proofErr w:type="spellEnd"/>
      <w:r>
        <w:rPr>
          <w:rFonts w:ascii="Avenir Book" w:hAnsi="Avenir Book"/>
        </w:rPr>
        <w:t>, il a examiné les assemblages culturels de l’exclusion dans la planification et la réalisation de la vaste périphérie du Caire.</w:t>
      </w:r>
    </w:p>
    <w:p w14:paraId="494C28B9" w14:textId="77777777" w:rsidR="00A912BC" w:rsidRPr="0025096F" w:rsidRDefault="00A912BC" w:rsidP="00A912BC">
      <w:pPr>
        <w:rPr>
          <w:rFonts w:ascii="Avenir Book" w:hAnsi="Avenir Book"/>
        </w:rPr>
      </w:pPr>
    </w:p>
    <w:p w14:paraId="2EBE6D1F" w14:textId="5691E497" w:rsidR="0025096F" w:rsidRPr="0025096F" w:rsidRDefault="0025096F" w:rsidP="0025096F">
      <w:pPr>
        <w:numPr>
          <w:ilvl w:val="0"/>
          <w:numId w:val="1"/>
        </w:numPr>
        <w:rPr>
          <w:rFonts w:ascii="Avenir Book" w:hAnsi="Avenir Book"/>
        </w:rPr>
      </w:pPr>
      <w:r>
        <w:rPr>
          <w:rFonts w:ascii="Avenir Book" w:hAnsi="Avenir Book"/>
        </w:rPr>
        <w:t>Prix du meilleur article du Réseau de l’anthropologie médicale de la CASCA en 2023</w:t>
      </w:r>
    </w:p>
    <w:p w14:paraId="5A6D1660" w14:textId="2E00C22F" w:rsidR="0025096F" w:rsidRDefault="0025096F" w:rsidP="0025096F">
      <w:pPr>
        <w:numPr>
          <w:ilvl w:val="1"/>
          <w:numId w:val="1"/>
        </w:numPr>
        <w:rPr>
          <w:rFonts w:ascii="Avenir Book" w:hAnsi="Avenir Book"/>
        </w:rPr>
      </w:pPr>
      <w:r>
        <w:rPr>
          <w:rFonts w:ascii="Avenir Book" w:hAnsi="Avenir Book"/>
        </w:rPr>
        <w:t xml:space="preserve">Emma Varley annonce le nom de la lauréate, Andrée-Ann Métivier, de l’Université Laval, pour son article « Des psychologues en pleine conscience. Tension entre légitimation scientifique et adhésion morale dans la recherche sur le </w:t>
      </w:r>
      <w:proofErr w:type="spellStart"/>
      <w:r>
        <w:rPr>
          <w:rFonts w:ascii="Avenir Book" w:hAnsi="Avenir Book"/>
        </w:rPr>
        <w:t>mindfulness</w:t>
      </w:r>
      <w:proofErr w:type="spellEnd"/>
      <w:r>
        <w:rPr>
          <w:rFonts w:ascii="Avenir Book" w:hAnsi="Avenir Book"/>
        </w:rPr>
        <w:t xml:space="preserve"> », qui a été publié dans </w:t>
      </w:r>
      <w:proofErr w:type="spellStart"/>
      <w:r>
        <w:rPr>
          <w:rFonts w:ascii="Avenir Book" w:hAnsi="Avenir Book"/>
          <w:i/>
          <w:iCs/>
        </w:rPr>
        <w:t>Anthropologica</w:t>
      </w:r>
      <w:proofErr w:type="spellEnd"/>
      <w:r>
        <w:rPr>
          <w:rFonts w:ascii="Avenir Book" w:hAnsi="Avenir Book"/>
        </w:rPr>
        <w:t> 64(1), 2022.</w:t>
      </w:r>
    </w:p>
    <w:p w14:paraId="200AC957" w14:textId="77777777" w:rsidR="00A912BC" w:rsidRPr="0025096F" w:rsidRDefault="00A912BC" w:rsidP="00A912BC">
      <w:pPr>
        <w:rPr>
          <w:rFonts w:ascii="Avenir Book" w:hAnsi="Avenir Book"/>
        </w:rPr>
      </w:pPr>
    </w:p>
    <w:p w14:paraId="26005218" w14:textId="77777777" w:rsidR="0025096F" w:rsidRPr="0025096F" w:rsidRDefault="0025096F" w:rsidP="0025096F">
      <w:pPr>
        <w:numPr>
          <w:ilvl w:val="0"/>
          <w:numId w:val="1"/>
        </w:numPr>
        <w:rPr>
          <w:rFonts w:ascii="Avenir Book" w:hAnsi="Avenir Book"/>
        </w:rPr>
      </w:pPr>
      <w:r>
        <w:rPr>
          <w:rFonts w:ascii="Avenir Book" w:hAnsi="Avenir Book"/>
        </w:rPr>
        <w:t>Rapport du président sortant</w:t>
      </w:r>
    </w:p>
    <w:p w14:paraId="755A27CD" w14:textId="77777777" w:rsidR="0025096F" w:rsidRDefault="0025096F" w:rsidP="0025096F">
      <w:pPr>
        <w:numPr>
          <w:ilvl w:val="1"/>
          <w:numId w:val="1"/>
        </w:numPr>
        <w:rPr>
          <w:rFonts w:ascii="Avenir Book" w:hAnsi="Avenir Book"/>
        </w:rPr>
      </w:pPr>
      <w:r>
        <w:rPr>
          <w:rFonts w:ascii="Avenir Book" w:hAnsi="Avenir Book"/>
        </w:rPr>
        <w:t>Éric Gagnon Poulin présente le rapport oralement.</w:t>
      </w:r>
    </w:p>
    <w:p w14:paraId="5D489ACC" w14:textId="77777777" w:rsidR="00A912BC" w:rsidRPr="0025096F" w:rsidRDefault="00A912BC" w:rsidP="00A912BC">
      <w:pPr>
        <w:rPr>
          <w:rFonts w:ascii="Avenir Book" w:hAnsi="Avenir Book"/>
        </w:rPr>
      </w:pPr>
    </w:p>
    <w:p w14:paraId="1EB5CF72" w14:textId="77777777" w:rsidR="0025096F" w:rsidRPr="0025096F" w:rsidRDefault="0025096F" w:rsidP="0025096F">
      <w:pPr>
        <w:numPr>
          <w:ilvl w:val="0"/>
          <w:numId w:val="1"/>
        </w:numPr>
        <w:rPr>
          <w:rFonts w:ascii="Avenir Book" w:hAnsi="Avenir Book"/>
        </w:rPr>
      </w:pPr>
      <w:r>
        <w:rPr>
          <w:rFonts w:ascii="Avenir Book" w:hAnsi="Avenir Book"/>
        </w:rPr>
        <w:t>Rapport du trésorier</w:t>
      </w:r>
    </w:p>
    <w:p w14:paraId="3FE41883" w14:textId="77777777" w:rsidR="0025096F" w:rsidRPr="0025096F" w:rsidRDefault="0025096F" w:rsidP="0025096F">
      <w:pPr>
        <w:numPr>
          <w:ilvl w:val="1"/>
          <w:numId w:val="1"/>
        </w:numPr>
        <w:rPr>
          <w:rFonts w:ascii="Avenir Book" w:hAnsi="Avenir Book"/>
        </w:rPr>
      </w:pPr>
      <w:r>
        <w:rPr>
          <w:rFonts w:ascii="Avenir Book" w:hAnsi="Avenir Book"/>
        </w:rPr>
        <w:t>Daniel Tubb (qui occupera le poste de trésorier jusqu’en novembre) présente un rapport.</w:t>
      </w:r>
    </w:p>
    <w:p w14:paraId="2C8D3A19" w14:textId="77777777" w:rsidR="0025096F" w:rsidRPr="0025096F" w:rsidRDefault="0025096F" w:rsidP="0025096F">
      <w:pPr>
        <w:numPr>
          <w:ilvl w:val="1"/>
          <w:numId w:val="1"/>
        </w:numPr>
        <w:rPr>
          <w:rFonts w:ascii="Avenir Book" w:hAnsi="Avenir Book"/>
        </w:rPr>
      </w:pPr>
      <w:r>
        <w:rPr>
          <w:rFonts w:ascii="Avenir Book" w:hAnsi="Avenir Book"/>
        </w:rPr>
        <w:t>Généralités : Le rapport du trésorier porte sur l’année précédente. Cependant, le trésorier n’est pas en mesure de le présenter, car les états financiers sont en cours de préparation.</w:t>
      </w:r>
    </w:p>
    <w:p w14:paraId="40FAA91F" w14:textId="77777777" w:rsidR="0025096F" w:rsidRPr="0025096F" w:rsidRDefault="0025096F" w:rsidP="0025096F">
      <w:pPr>
        <w:numPr>
          <w:ilvl w:val="1"/>
          <w:numId w:val="1"/>
        </w:numPr>
        <w:rPr>
          <w:rFonts w:ascii="Avenir Book" w:hAnsi="Avenir Book"/>
        </w:rPr>
      </w:pPr>
      <w:r>
        <w:rPr>
          <w:rFonts w:ascii="Avenir Book" w:hAnsi="Avenir Book"/>
        </w:rPr>
        <w:lastRenderedPageBreak/>
        <w:t xml:space="preserve">La question a été retardée, car il manquait des informations financières sur </w:t>
      </w:r>
      <w:proofErr w:type="spellStart"/>
      <w:r>
        <w:rPr>
          <w:rFonts w:ascii="Avenir Book" w:hAnsi="Avenir Book"/>
          <w:i/>
          <w:iCs/>
        </w:rPr>
        <w:t>Anthropologica</w:t>
      </w:r>
      <w:proofErr w:type="spellEnd"/>
      <w:r>
        <w:rPr>
          <w:rFonts w:ascii="Avenir Book" w:hAnsi="Avenir Book"/>
        </w:rPr>
        <w:t xml:space="preserve"> (désormais offert en libre accès), qui n’est plus géré par les presses de l’Université de Toronto.</w:t>
      </w:r>
    </w:p>
    <w:p w14:paraId="6B36F482" w14:textId="77777777" w:rsidR="0025096F" w:rsidRPr="0025096F" w:rsidRDefault="0025096F" w:rsidP="0025096F">
      <w:pPr>
        <w:numPr>
          <w:ilvl w:val="1"/>
          <w:numId w:val="1"/>
        </w:numPr>
        <w:rPr>
          <w:rFonts w:ascii="Avenir Book" w:hAnsi="Avenir Book"/>
        </w:rPr>
      </w:pPr>
      <w:r>
        <w:rPr>
          <w:rFonts w:ascii="Avenir Book" w:hAnsi="Avenir Book"/>
        </w:rPr>
        <w:t>La période la plus occupée de l’année pour la CASCA a été l’organisation du colloque.</w:t>
      </w:r>
    </w:p>
    <w:p w14:paraId="364F0ECC" w14:textId="77777777" w:rsidR="0025096F" w:rsidRDefault="0025096F" w:rsidP="0025096F">
      <w:pPr>
        <w:numPr>
          <w:ilvl w:val="1"/>
          <w:numId w:val="1"/>
        </w:numPr>
        <w:rPr>
          <w:rFonts w:ascii="Avenir Book" w:hAnsi="Avenir Book"/>
        </w:rPr>
      </w:pPr>
      <w:r>
        <w:rPr>
          <w:rFonts w:ascii="Avenir Book" w:hAnsi="Avenir Book"/>
        </w:rPr>
        <w:t>Le changement de trésorier est prévu en novembre et Daniel Tubb continuera d’assumer les fonctions de trésorier sortant.</w:t>
      </w:r>
    </w:p>
    <w:p w14:paraId="060988B3" w14:textId="77777777" w:rsidR="00A912BC" w:rsidRPr="0025096F" w:rsidRDefault="00A912BC" w:rsidP="00A912BC">
      <w:pPr>
        <w:rPr>
          <w:rFonts w:ascii="Avenir Book" w:hAnsi="Avenir Book"/>
        </w:rPr>
      </w:pPr>
    </w:p>
    <w:p w14:paraId="11F76D6C" w14:textId="77777777" w:rsidR="0025096F" w:rsidRPr="0025096F" w:rsidRDefault="0025096F" w:rsidP="0025096F">
      <w:pPr>
        <w:numPr>
          <w:ilvl w:val="0"/>
          <w:numId w:val="1"/>
        </w:numPr>
        <w:rPr>
          <w:rFonts w:ascii="Avenir Book" w:hAnsi="Avenir Book"/>
        </w:rPr>
      </w:pPr>
      <w:r>
        <w:rPr>
          <w:rFonts w:ascii="Avenir Book" w:hAnsi="Avenir Book"/>
        </w:rPr>
        <w:t>Rapport de l’agent des communications</w:t>
      </w:r>
    </w:p>
    <w:p w14:paraId="5C2D7C62" w14:textId="77777777" w:rsidR="0025096F" w:rsidRPr="0025096F" w:rsidRDefault="0025096F" w:rsidP="0025096F">
      <w:pPr>
        <w:numPr>
          <w:ilvl w:val="1"/>
          <w:numId w:val="1"/>
        </w:numPr>
        <w:rPr>
          <w:rFonts w:ascii="Avenir Book" w:hAnsi="Avenir Book"/>
        </w:rPr>
      </w:pPr>
      <w:r>
        <w:rPr>
          <w:rFonts w:ascii="Avenir Book" w:hAnsi="Avenir Book"/>
        </w:rPr>
        <w:t>Alex Oehler présente un rapport sous forme de vidéo.</w:t>
      </w:r>
    </w:p>
    <w:p w14:paraId="5809A5A0" w14:textId="697A587F" w:rsidR="0025096F" w:rsidRPr="0025096F" w:rsidRDefault="0025096F" w:rsidP="0025096F">
      <w:pPr>
        <w:numPr>
          <w:ilvl w:val="1"/>
          <w:numId w:val="1"/>
        </w:numPr>
        <w:rPr>
          <w:rFonts w:ascii="Avenir Book" w:hAnsi="Avenir Book"/>
        </w:rPr>
      </w:pPr>
      <w:r>
        <w:rPr>
          <w:rFonts w:ascii="Avenir Book" w:hAnsi="Avenir Book"/>
        </w:rPr>
        <w:t>Il annonce la création d’un nouveau site Web, y compris d’un nouveau bulletin d’information et de la mise à jour de la banque d’emplois.</w:t>
      </w:r>
    </w:p>
    <w:p w14:paraId="0523C5CB" w14:textId="77777777" w:rsidR="0025096F" w:rsidRPr="0025096F" w:rsidRDefault="0025096F" w:rsidP="0025096F">
      <w:pPr>
        <w:numPr>
          <w:ilvl w:val="1"/>
          <w:numId w:val="1"/>
        </w:numPr>
        <w:rPr>
          <w:rFonts w:ascii="Avenir Book" w:hAnsi="Avenir Book"/>
        </w:rPr>
      </w:pPr>
      <w:r>
        <w:rPr>
          <w:rFonts w:ascii="Avenir Book" w:hAnsi="Avenir Book"/>
        </w:rPr>
        <w:t>Le contenu du site Web demeurera accessible pendant la transition.</w:t>
      </w:r>
    </w:p>
    <w:p w14:paraId="4867A7FB" w14:textId="77777777" w:rsidR="0025096F" w:rsidRDefault="0025096F" w:rsidP="0025096F">
      <w:pPr>
        <w:numPr>
          <w:ilvl w:val="1"/>
          <w:numId w:val="1"/>
        </w:numPr>
        <w:rPr>
          <w:rFonts w:ascii="Avenir Book" w:hAnsi="Avenir Book"/>
        </w:rPr>
      </w:pPr>
      <w:r>
        <w:rPr>
          <w:rFonts w:ascii="Avenir Book" w:hAnsi="Avenir Book"/>
        </w:rPr>
        <w:t>Le nouveau site Web suscite beaucoup d’enthousiasme.</w:t>
      </w:r>
    </w:p>
    <w:p w14:paraId="7E0A43E4" w14:textId="77777777" w:rsidR="00A912BC" w:rsidRPr="0025096F" w:rsidRDefault="00A912BC" w:rsidP="00A912BC">
      <w:pPr>
        <w:rPr>
          <w:rFonts w:ascii="Avenir Book" w:hAnsi="Avenir Book"/>
        </w:rPr>
      </w:pPr>
    </w:p>
    <w:p w14:paraId="4BA41A9B" w14:textId="3B5ADE2A" w:rsidR="0025096F" w:rsidRPr="0025096F" w:rsidRDefault="0025096F" w:rsidP="0025096F">
      <w:pPr>
        <w:numPr>
          <w:ilvl w:val="0"/>
          <w:numId w:val="1"/>
        </w:numPr>
        <w:rPr>
          <w:rFonts w:ascii="Avenir Book" w:hAnsi="Avenir Book"/>
        </w:rPr>
      </w:pPr>
      <w:r>
        <w:rPr>
          <w:rFonts w:ascii="Avenir Book" w:hAnsi="Avenir Book"/>
        </w:rPr>
        <w:t xml:space="preserve">Rapport de la secrétaire </w:t>
      </w:r>
      <w:r w:rsidR="00736351">
        <w:rPr>
          <w:rFonts w:ascii="Avenir Book" w:hAnsi="Avenir Book"/>
        </w:rPr>
        <w:br/>
      </w:r>
      <w:r>
        <w:rPr>
          <w:rFonts w:ascii="Avenir Book" w:hAnsi="Avenir Book"/>
        </w:rPr>
        <w:t xml:space="preserve">Appel de candidatures pour 2023-2024 : </w:t>
      </w:r>
      <w:proofErr w:type="spellStart"/>
      <w:r>
        <w:rPr>
          <w:rFonts w:ascii="Avenir Book" w:hAnsi="Avenir Book"/>
        </w:rPr>
        <w:t>président·e</w:t>
      </w:r>
      <w:proofErr w:type="spellEnd"/>
      <w:r>
        <w:rPr>
          <w:rFonts w:ascii="Avenir Book" w:hAnsi="Avenir Book"/>
        </w:rPr>
        <w:t xml:space="preserve"> </w:t>
      </w:r>
      <w:proofErr w:type="spellStart"/>
      <w:r>
        <w:rPr>
          <w:rFonts w:ascii="Avenir Book" w:hAnsi="Avenir Book"/>
        </w:rPr>
        <w:t>désigné·e</w:t>
      </w:r>
      <w:proofErr w:type="spellEnd"/>
      <w:r>
        <w:rPr>
          <w:rFonts w:ascii="Avenir Book" w:hAnsi="Avenir Book"/>
        </w:rPr>
        <w:t xml:space="preserve">, membre </w:t>
      </w:r>
      <w:proofErr w:type="spellStart"/>
      <w:r>
        <w:rPr>
          <w:rFonts w:ascii="Avenir Book" w:hAnsi="Avenir Book"/>
        </w:rPr>
        <w:t>actif·ve</w:t>
      </w:r>
      <w:proofErr w:type="spellEnd"/>
      <w:r>
        <w:rPr>
          <w:rFonts w:ascii="Avenir Book" w:hAnsi="Avenir Book"/>
        </w:rPr>
        <w:t xml:space="preserve"> anglophone</w:t>
      </w:r>
    </w:p>
    <w:p w14:paraId="719D7EA7" w14:textId="0F7FE1DC" w:rsidR="0025096F" w:rsidRPr="0025096F" w:rsidRDefault="00A912BC" w:rsidP="0025096F">
      <w:pPr>
        <w:numPr>
          <w:ilvl w:val="1"/>
          <w:numId w:val="1"/>
        </w:numPr>
        <w:rPr>
          <w:rFonts w:ascii="Avenir Book" w:hAnsi="Avenir Book"/>
        </w:rPr>
      </w:pPr>
      <w:r>
        <w:rPr>
          <w:rFonts w:ascii="Avenir Book" w:hAnsi="Avenir Book"/>
        </w:rPr>
        <w:t xml:space="preserve">La secrétaire </w:t>
      </w:r>
      <w:proofErr w:type="spellStart"/>
      <w:r>
        <w:rPr>
          <w:rFonts w:ascii="Avenir Book" w:hAnsi="Avenir Book"/>
        </w:rPr>
        <w:t>Deidre</w:t>
      </w:r>
      <w:proofErr w:type="spellEnd"/>
      <w:r>
        <w:rPr>
          <w:rFonts w:ascii="Avenir Book" w:hAnsi="Avenir Book"/>
        </w:rPr>
        <w:t> Rose était absente. Le rapport est présenté sous forme de PowerPoint par Emma Varley.</w:t>
      </w:r>
    </w:p>
    <w:p w14:paraId="4210BE69" w14:textId="13716BB3" w:rsidR="0025096F" w:rsidRPr="0025096F" w:rsidRDefault="0025096F" w:rsidP="0025096F">
      <w:pPr>
        <w:numPr>
          <w:ilvl w:val="1"/>
          <w:numId w:val="1"/>
        </w:numPr>
        <w:rPr>
          <w:rFonts w:ascii="Avenir Book" w:hAnsi="Avenir Book"/>
        </w:rPr>
      </w:pPr>
      <w:r>
        <w:rPr>
          <w:rFonts w:ascii="Avenir Book" w:hAnsi="Avenir Book"/>
        </w:rPr>
        <w:t>Elle fait un rappel concernant le Réseau de l’anthropologie médicale et le Réseau des anthropologues en situation précaire.</w:t>
      </w:r>
    </w:p>
    <w:p w14:paraId="176591A5" w14:textId="77777777" w:rsidR="0025096F" w:rsidRDefault="0025096F" w:rsidP="0025096F">
      <w:pPr>
        <w:numPr>
          <w:ilvl w:val="1"/>
          <w:numId w:val="1"/>
        </w:numPr>
        <w:rPr>
          <w:rFonts w:ascii="Avenir Book" w:hAnsi="Avenir Book"/>
        </w:rPr>
      </w:pPr>
      <w:r>
        <w:rPr>
          <w:rFonts w:ascii="Avenir Book" w:hAnsi="Avenir Book"/>
        </w:rPr>
        <w:t>Elle termine en remerciant toutes les personnes qui l’ont aidée.</w:t>
      </w:r>
    </w:p>
    <w:p w14:paraId="0288598A" w14:textId="77777777" w:rsidR="00A912BC" w:rsidRPr="0025096F" w:rsidRDefault="00A912BC" w:rsidP="00A912BC">
      <w:pPr>
        <w:rPr>
          <w:rFonts w:ascii="Avenir Book" w:hAnsi="Avenir Book"/>
        </w:rPr>
      </w:pPr>
    </w:p>
    <w:p w14:paraId="2E913611" w14:textId="6225AB9D" w:rsidR="0025096F" w:rsidRPr="0025096F" w:rsidRDefault="0025096F" w:rsidP="0025096F">
      <w:pPr>
        <w:numPr>
          <w:ilvl w:val="0"/>
          <w:numId w:val="1"/>
        </w:numPr>
        <w:rPr>
          <w:rFonts w:ascii="Avenir Book" w:hAnsi="Avenir Book"/>
        </w:rPr>
      </w:pPr>
      <w:r>
        <w:rPr>
          <w:rFonts w:ascii="Avenir Book" w:hAnsi="Avenir Book"/>
        </w:rPr>
        <w:t>Rapports des membres actifs</w:t>
      </w:r>
    </w:p>
    <w:p w14:paraId="13D3FCD3" w14:textId="77777777" w:rsidR="0025096F" w:rsidRPr="0025096F" w:rsidRDefault="0025096F" w:rsidP="0025096F">
      <w:pPr>
        <w:numPr>
          <w:ilvl w:val="1"/>
          <w:numId w:val="1"/>
        </w:numPr>
        <w:rPr>
          <w:rFonts w:ascii="Avenir Book" w:hAnsi="Avenir Book"/>
        </w:rPr>
      </w:pPr>
      <w:proofErr w:type="spellStart"/>
      <w:r>
        <w:rPr>
          <w:rFonts w:ascii="Avenir Book" w:hAnsi="Avenir Book"/>
        </w:rPr>
        <w:t>Rine</w:t>
      </w:r>
      <w:proofErr w:type="spellEnd"/>
      <w:r>
        <w:rPr>
          <w:rFonts w:ascii="Avenir Book" w:hAnsi="Avenir Book"/>
        </w:rPr>
        <w:t> </w:t>
      </w:r>
      <w:proofErr w:type="spellStart"/>
      <w:r>
        <w:rPr>
          <w:rFonts w:ascii="Avenir Book" w:hAnsi="Avenir Book"/>
        </w:rPr>
        <w:t>Vieth</w:t>
      </w:r>
      <w:proofErr w:type="spellEnd"/>
      <w:r>
        <w:rPr>
          <w:rFonts w:ascii="Avenir Book" w:hAnsi="Avenir Book"/>
        </w:rPr>
        <w:t xml:space="preserve"> présente oralement le rapport du membre actif anglophone.</w:t>
      </w:r>
    </w:p>
    <w:p w14:paraId="4696EB8A" w14:textId="77777777" w:rsidR="0025096F" w:rsidRPr="0025096F" w:rsidRDefault="0025096F" w:rsidP="0025096F">
      <w:pPr>
        <w:numPr>
          <w:ilvl w:val="2"/>
          <w:numId w:val="1"/>
        </w:numPr>
        <w:rPr>
          <w:rFonts w:ascii="Avenir Book" w:hAnsi="Avenir Book"/>
        </w:rPr>
      </w:pPr>
      <w:r>
        <w:rPr>
          <w:rFonts w:ascii="Avenir Book" w:hAnsi="Avenir Book"/>
        </w:rPr>
        <w:t>Elle passe en revue le travail effectué, les projets en cours et les objectifs du réseau pour l’avenir.</w:t>
      </w:r>
    </w:p>
    <w:p w14:paraId="26D6F283" w14:textId="38085DE9" w:rsidR="0025096F" w:rsidRPr="0025096F" w:rsidRDefault="0025096F" w:rsidP="0025096F">
      <w:pPr>
        <w:numPr>
          <w:ilvl w:val="1"/>
          <w:numId w:val="1"/>
        </w:numPr>
        <w:rPr>
          <w:rFonts w:ascii="Avenir Book" w:hAnsi="Avenir Book"/>
        </w:rPr>
      </w:pPr>
      <w:r>
        <w:rPr>
          <w:rFonts w:ascii="Avenir Book" w:hAnsi="Avenir Book"/>
        </w:rPr>
        <w:t>Olivia Roy-Malo fait une présentation.</w:t>
      </w:r>
    </w:p>
    <w:p w14:paraId="1F225C37" w14:textId="77777777" w:rsidR="0025096F" w:rsidRPr="0025096F" w:rsidRDefault="0025096F" w:rsidP="0025096F">
      <w:pPr>
        <w:numPr>
          <w:ilvl w:val="2"/>
          <w:numId w:val="1"/>
        </w:numPr>
        <w:rPr>
          <w:rFonts w:ascii="Avenir Book" w:hAnsi="Avenir Book"/>
        </w:rPr>
      </w:pPr>
      <w:r>
        <w:rPr>
          <w:rFonts w:ascii="Avenir Book" w:hAnsi="Avenir Book"/>
        </w:rPr>
        <w:t xml:space="preserve">Elle présente des statistiques sur la revue </w:t>
      </w:r>
      <w:r>
        <w:rPr>
          <w:rFonts w:ascii="Avenir Book" w:hAnsi="Avenir Book"/>
          <w:i/>
          <w:iCs/>
        </w:rPr>
        <w:t>Culture</w:t>
      </w:r>
      <w:r>
        <w:rPr>
          <w:rFonts w:ascii="Avenir Book" w:hAnsi="Avenir Book"/>
        </w:rPr>
        <w:t xml:space="preserve">, y compris la cartographie des lieux d’où les gens consultent </w:t>
      </w:r>
      <w:r>
        <w:rPr>
          <w:rFonts w:ascii="Avenir Book" w:hAnsi="Avenir Book"/>
          <w:i/>
          <w:iCs/>
        </w:rPr>
        <w:t>Culture</w:t>
      </w:r>
      <w:r>
        <w:rPr>
          <w:rFonts w:ascii="Avenir Book" w:hAnsi="Avenir Book"/>
        </w:rPr>
        <w:t>.</w:t>
      </w:r>
    </w:p>
    <w:p w14:paraId="04386E8B" w14:textId="70FCCC4F" w:rsidR="0025096F" w:rsidRPr="0025096F" w:rsidRDefault="0025096F" w:rsidP="0025096F">
      <w:pPr>
        <w:numPr>
          <w:ilvl w:val="2"/>
          <w:numId w:val="1"/>
        </w:numPr>
        <w:rPr>
          <w:rFonts w:ascii="Avenir Book" w:hAnsi="Avenir Book"/>
        </w:rPr>
      </w:pPr>
      <w:r>
        <w:rPr>
          <w:rFonts w:ascii="Avenir Book" w:hAnsi="Avenir Book"/>
        </w:rPr>
        <w:t xml:space="preserve">Les membres discutent du fait qu’ils et elles n’ont pas reçu cette parution de </w:t>
      </w:r>
      <w:r>
        <w:rPr>
          <w:rFonts w:ascii="Avenir Book" w:hAnsi="Avenir Book"/>
          <w:i/>
          <w:iCs/>
        </w:rPr>
        <w:t>Culture</w:t>
      </w:r>
      <w:r>
        <w:rPr>
          <w:rFonts w:ascii="Avenir Book" w:hAnsi="Avenir Book"/>
        </w:rPr>
        <w:t>.</w:t>
      </w:r>
    </w:p>
    <w:p w14:paraId="03F585B2" w14:textId="77777777" w:rsidR="0025096F" w:rsidRPr="0025096F" w:rsidRDefault="0025096F" w:rsidP="0025096F">
      <w:pPr>
        <w:numPr>
          <w:ilvl w:val="2"/>
          <w:numId w:val="1"/>
        </w:numPr>
        <w:rPr>
          <w:rFonts w:ascii="Avenir Book" w:hAnsi="Avenir Book"/>
        </w:rPr>
      </w:pPr>
      <w:r>
        <w:rPr>
          <w:rFonts w:ascii="Avenir Book" w:hAnsi="Avenir Book"/>
        </w:rPr>
        <w:t>On lit à haute voix une motion concernant le langage inclusif et l’adoption d’une écriture épicène.</w:t>
      </w:r>
    </w:p>
    <w:p w14:paraId="7D169DCE" w14:textId="77777777" w:rsidR="0025096F" w:rsidRPr="0025096F" w:rsidRDefault="0025096F" w:rsidP="0025096F">
      <w:pPr>
        <w:numPr>
          <w:ilvl w:val="2"/>
          <w:numId w:val="1"/>
        </w:numPr>
        <w:rPr>
          <w:rFonts w:ascii="Avenir Book" w:hAnsi="Avenir Book"/>
        </w:rPr>
      </w:pPr>
      <w:r>
        <w:rPr>
          <w:rFonts w:ascii="Avenir Book" w:hAnsi="Avenir Book"/>
        </w:rPr>
        <w:t>Olivia mentionne qu’elle a siégé à quelques comités, dont Salisbury et Weaver-Tremblay.</w:t>
      </w:r>
    </w:p>
    <w:p w14:paraId="67B0E51D" w14:textId="60F3CD62" w:rsidR="0025096F" w:rsidRDefault="0025096F" w:rsidP="0025096F">
      <w:pPr>
        <w:numPr>
          <w:ilvl w:val="2"/>
          <w:numId w:val="1"/>
        </w:numPr>
        <w:rPr>
          <w:rFonts w:ascii="Avenir Book" w:hAnsi="Avenir Book"/>
        </w:rPr>
      </w:pPr>
      <w:r>
        <w:rPr>
          <w:rFonts w:ascii="Avenir Book" w:hAnsi="Avenir Book"/>
        </w:rPr>
        <w:t>Emmanuelle Bouchard-Bastien devient membre active francophone.</w:t>
      </w:r>
    </w:p>
    <w:p w14:paraId="1AF47DD4" w14:textId="77777777" w:rsidR="00A912BC" w:rsidRPr="0025096F" w:rsidRDefault="00A912BC" w:rsidP="00A912BC">
      <w:pPr>
        <w:rPr>
          <w:rFonts w:ascii="Avenir Book" w:hAnsi="Avenir Book"/>
        </w:rPr>
      </w:pPr>
    </w:p>
    <w:p w14:paraId="08527E5A" w14:textId="0E163B40" w:rsidR="0025096F" w:rsidRPr="0025096F" w:rsidRDefault="0025096F" w:rsidP="0025096F">
      <w:pPr>
        <w:numPr>
          <w:ilvl w:val="0"/>
          <w:numId w:val="1"/>
        </w:numPr>
        <w:rPr>
          <w:rFonts w:ascii="Avenir Book" w:hAnsi="Avenir Book"/>
        </w:rPr>
      </w:pPr>
      <w:r>
        <w:rPr>
          <w:rFonts w:ascii="Avenir Book" w:hAnsi="Avenir Book"/>
        </w:rPr>
        <w:t>Rapport de la rédactrice en chef d’</w:t>
      </w:r>
      <w:proofErr w:type="spellStart"/>
      <w:r>
        <w:rPr>
          <w:rFonts w:ascii="Avenir Book" w:hAnsi="Avenir Book"/>
          <w:i/>
        </w:rPr>
        <w:t>Anthropologica</w:t>
      </w:r>
      <w:proofErr w:type="spellEnd"/>
      <w:r w:rsidR="00736351">
        <w:rPr>
          <w:rFonts w:ascii="Avenir Book" w:hAnsi="Avenir Book"/>
        </w:rPr>
        <w:br/>
      </w:r>
      <w:r>
        <w:rPr>
          <w:rFonts w:ascii="Avenir Book" w:hAnsi="Avenir Book"/>
        </w:rPr>
        <w:t>Alexandrine </w:t>
      </w:r>
      <w:proofErr w:type="spellStart"/>
      <w:r>
        <w:rPr>
          <w:rFonts w:ascii="Avenir Book" w:hAnsi="Avenir Book"/>
        </w:rPr>
        <w:t>Boudreault</w:t>
      </w:r>
      <w:proofErr w:type="spellEnd"/>
      <w:r>
        <w:rPr>
          <w:rFonts w:ascii="Avenir Book" w:hAnsi="Avenir Book"/>
        </w:rPr>
        <w:t>-Fournier</w:t>
      </w:r>
      <w:r w:rsidR="00736351">
        <w:rPr>
          <w:rFonts w:ascii="Avenir Book" w:hAnsi="Avenir Book"/>
        </w:rPr>
        <w:t xml:space="preserve"> présente son rapport.</w:t>
      </w:r>
    </w:p>
    <w:p w14:paraId="5FC5FCFD" w14:textId="77777777" w:rsidR="0025096F" w:rsidRPr="0025096F" w:rsidRDefault="0025096F" w:rsidP="0025096F">
      <w:pPr>
        <w:numPr>
          <w:ilvl w:val="1"/>
          <w:numId w:val="1"/>
        </w:numPr>
        <w:rPr>
          <w:rFonts w:ascii="Avenir Book" w:hAnsi="Avenir Book"/>
        </w:rPr>
      </w:pPr>
      <w:r>
        <w:rPr>
          <w:rFonts w:ascii="Avenir Book" w:hAnsi="Avenir Book"/>
        </w:rPr>
        <w:t xml:space="preserve">Transition à un mode de publication en libre accès en 2021 : comité consultatif de Coalition Publica, comité de consultation d’Érudit, comité exécutif de </w:t>
      </w:r>
      <w:proofErr w:type="spellStart"/>
      <w:r>
        <w:rPr>
          <w:rFonts w:ascii="Avenir Book" w:hAnsi="Avenir Book"/>
        </w:rPr>
        <w:t>Libraria</w:t>
      </w:r>
      <w:proofErr w:type="spellEnd"/>
      <w:r>
        <w:rPr>
          <w:rFonts w:ascii="Avenir Book" w:hAnsi="Avenir Book"/>
        </w:rPr>
        <w:t xml:space="preserve"> (coopération dans le cadre du projet Open C4O).</w:t>
      </w:r>
    </w:p>
    <w:p w14:paraId="49875BE3" w14:textId="6A0B152A" w:rsidR="0025096F" w:rsidRPr="0025096F" w:rsidRDefault="0025096F" w:rsidP="0025096F">
      <w:pPr>
        <w:numPr>
          <w:ilvl w:val="1"/>
          <w:numId w:val="1"/>
        </w:numPr>
        <w:rPr>
          <w:rFonts w:ascii="Avenir Book" w:hAnsi="Avenir Book"/>
        </w:rPr>
      </w:pPr>
      <w:r>
        <w:rPr>
          <w:rFonts w:ascii="Avenir Book" w:hAnsi="Avenir Book"/>
        </w:rPr>
        <w:t>De nouveaux numéros spéciaux sont à venir.</w:t>
      </w:r>
    </w:p>
    <w:p w14:paraId="68DCF578" w14:textId="77777777" w:rsidR="0025096F" w:rsidRPr="0025096F" w:rsidRDefault="0025096F" w:rsidP="0025096F">
      <w:pPr>
        <w:numPr>
          <w:ilvl w:val="1"/>
          <w:numId w:val="1"/>
        </w:numPr>
        <w:rPr>
          <w:rFonts w:ascii="Avenir Book" w:hAnsi="Avenir Book"/>
        </w:rPr>
      </w:pPr>
      <w:r>
        <w:rPr>
          <w:rFonts w:ascii="Avenir Book" w:hAnsi="Avenir Book"/>
        </w:rPr>
        <w:t>On mentionne certains défis, notamment le nouveau site Web d’</w:t>
      </w:r>
      <w:proofErr w:type="spellStart"/>
      <w:r>
        <w:rPr>
          <w:rFonts w:ascii="Avenir Book" w:hAnsi="Avenir Book"/>
          <w:i/>
          <w:iCs/>
        </w:rPr>
        <w:t>Anthropologica</w:t>
      </w:r>
      <w:proofErr w:type="spellEnd"/>
      <w:r>
        <w:rPr>
          <w:rFonts w:ascii="Avenir Book" w:hAnsi="Avenir Book"/>
        </w:rPr>
        <w:t xml:space="preserve"> et l’augmentation de la présence francophone.</w:t>
      </w:r>
    </w:p>
    <w:p w14:paraId="7FC1ECE8" w14:textId="77777777" w:rsidR="0025096F" w:rsidRPr="0025096F" w:rsidRDefault="0025096F" w:rsidP="0025096F">
      <w:pPr>
        <w:numPr>
          <w:ilvl w:val="1"/>
          <w:numId w:val="1"/>
        </w:numPr>
        <w:rPr>
          <w:rFonts w:ascii="Avenir Book" w:hAnsi="Avenir Book"/>
        </w:rPr>
      </w:pPr>
      <w:r>
        <w:rPr>
          <w:rFonts w:ascii="Avenir Book" w:hAnsi="Avenir Book"/>
        </w:rPr>
        <w:t>Travail multimodal : On prévoit que cette initiative sera terminée d’ici 2025.</w:t>
      </w:r>
    </w:p>
    <w:p w14:paraId="4DAA8B33" w14:textId="77777777" w:rsidR="0025096F" w:rsidRPr="0025096F" w:rsidRDefault="0025096F" w:rsidP="0025096F">
      <w:pPr>
        <w:numPr>
          <w:ilvl w:val="1"/>
          <w:numId w:val="1"/>
        </w:numPr>
        <w:rPr>
          <w:rFonts w:ascii="Avenir Book" w:hAnsi="Avenir Book"/>
        </w:rPr>
      </w:pPr>
      <w:r>
        <w:rPr>
          <w:rFonts w:ascii="Avenir Book" w:hAnsi="Avenir Book"/>
        </w:rPr>
        <w:t>Visibilité et indexation : Il faut promouvoir la visibilité et la qualité des soumissions.</w:t>
      </w:r>
    </w:p>
    <w:p w14:paraId="22AAF43A" w14:textId="77777777" w:rsidR="0025096F" w:rsidRPr="0025096F" w:rsidRDefault="0025096F" w:rsidP="0025096F">
      <w:pPr>
        <w:numPr>
          <w:ilvl w:val="1"/>
          <w:numId w:val="1"/>
        </w:numPr>
        <w:rPr>
          <w:rFonts w:ascii="Avenir Book" w:hAnsi="Avenir Book"/>
        </w:rPr>
      </w:pPr>
      <w:r>
        <w:rPr>
          <w:rFonts w:ascii="Avenir Book" w:hAnsi="Avenir Book"/>
        </w:rPr>
        <w:lastRenderedPageBreak/>
        <w:t>Flux de travail : l’équipe éditoriale est composée d’</w:t>
      </w:r>
      <w:proofErr w:type="spellStart"/>
      <w:r>
        <w:rPr>
          <w:rFonts w:ascii="Avenir Book" w:hAnsi="Avenir Book"/>
        </w:rPr>
        <w:t>un·e</w:t>
      </w:r>
      <w:proofErr w:type="spellEnd"/>
      <w:r>
        <w:rPr>
          <w:rFonts w:ascii="Avenir Book" w:hAnsi="Avenir Book"/>
        </w:rPr>
        <w:t xml:space="preserve"> </w:t>
      </w:r>
      <w:proofErr w:type="spellStart"/>
      <w:r>
        <w:rPr>
          <w:rFonts w:ascii="Avenir Book" w:hAnsi="Avenir Book"/>
        </w:rPr>
        <w:t>rédacteur·rice</w:t>
      </w:r>
      <w:proofErr w:type="spellEnd"/>
      <w:r>
        <w:rPr>
          <w:rFonts w:ascii="Avenir Book" w:hAnsi="Avenir Book"/>
        </w:rPr>
        <w:t xml:space="preserve"> en chef, d’</w:t>
      </w:r>
      <w:proofErr w:type="spellStart"/>
      <w:r>
        <w:rPr>
          <w:rFonts w:ascii="Avenir Book" w:hAnsi="Avenir Book"/>
        </w:rPr>
        <w:t>un·e</w:t>
      </w:r>
      <w:proofErr w:type="spellEnd"/>
      <w:r>
        <w:rPr>
          <w:rFonts w:ascii="Avenir Book" w:hAnsi="Avenir Book"/>
        </w:rPr>
        <w:t xml:space="preserve"> </w:t>
      </w:r>
      <w:proofErr w:type="spellStart"/>
      <w:r>
        <w:rPr>
          <w:rFonts w:ascii="Avenir Book" w:hAnsi="Avenir Book"/>
        </w:rPr>
        <w:t>assistant·e</w:t>
      </w:r>
      <w:proofErr w:type="spellEnd"/>
      <w:r>
        <w:rPr>
          <w:rFonts w:ascii="Avenir Book" w:hAnsi="Avenir Book"/>
        </w:rPr>
        <w:t xml:space="preserve"> </w:t>
      </w:r>
      <w:proofErr w:type="spellStart"/>
      <w:r>
        <w:rPr>
          <w:rFonts w:ascii="Avenir Book" w:hAnsi="Avenir Book"/>
        </w:rPr>
        <w:t>éditorial·e</w:t>
      </w:r>
      <w:proofErr w:type="spellEnd"/>
      <w:r>
        <w:rPr>
          <w:rFonts w:ascii="Avenir Book" w:hAnsi="Avenir Book"/>
        </w:rPr>
        <w:t>, d’</w:t>
      </w:r>
      <w:proofErr w:type="spellStart"/>
      <w:r>
        <w:rPr>
          <w:rFonts w:ascii="Avenir Book" w:hAnsi="Avenir Book"/>
        </w:rPr>
        <w:t>un·e</w:t>
      </w:r>
      <w:proofErr w:type="spellEnd"/>
      <w:r>
        <w:rPr>
          <w:rFonts w:ascii="Avenir Book" w:hAnsi="Avenir Book"/>
        </w:rPr>
        <w:t xml:space="preserve"> </w:t>
      </w:r>
      <w:proofErr w:type="spellStart"/>
      <w:r>
        <w:rPr>
          <w:rFonts w:ascii="Avenir Book" w:hAnsi="Avenir Book"/>
        </w:rPr>
        <w:t>rédacteur·rice</w:t>
      </w:r>
      <w:proofErr w:type="spellEnd"/>
      <w:r>
        <w:rPr>
          <w:rFonts w:ascii="Avenir Book" w:hAnsi="Avenir Book"/>
        </w:rPr>
        <w:t xml:space="preserve"> </w:t>
      </w:r>
      <w:proofErr w:type="spellStart"/>
      <w:r>
        <w:rPr>
          <w:rFonts w:ascii="Avenir Book" w:hAnsi="Avenir Book"/>
        </w:rPr>
        <w:t>adjoint·e</w:t>
      </w:r>
      <w:proofErr w:type="spellEnd"/>
      <w:r>
        <w:rPr>
          <w:rFonts w:ascii="Avenir Book" w:hAnsi="Avenir Book"/>
        </w:rPr>
        <w:t xml:space="preserve"> (</w:t>
      </w:r>
      <w:proofErr w:type="spellStart"/>
      <w:r>
        <w:rPr>
          <w:rFonts w:ascii="Avenir Book" w:hAnsi="Avenir Book"/>
        </w:rPr>
        <w:t>français·e</w:t>
      </w:r>
      <w:proofErr w:type="spellEnd"/>
      <w:r>
        <w:rPr>
          <w:rFonts w:ascii="Avenir Book" w:hAnsi="Avenir Book"/>
        </w:rPr>
        <w:t>), d’</w:t>
      </w:r>
      <w:proofErr w:type="spellStart"/>
      <w:r>
        <w:rPr>
          <w:rFonts w:ascii="Avenir Book" w:hAnsi="Avenir Book"/>
        </w:rPr>
        <w:t>un·e</w:t>
      </w:r>
      <w:proofErr w:type="spellEnd"/>
      <w:r>
        <w:rPr>
          <w:rFonts w:ascii="Avenir Book" w:hAnsi="Avenir Book"/>
        </w:rPr>
        <w:t xml:space="preserve"> </w:t>
      </w:r>
      <w:proofErr w:type="spellStart"/>
      <w:r>
        <w:rPr>
          <w:rFonts w:ascii="Avenir Book" w:hAnsi="Avenir Book"/>
        </w:rPr>
        <w:t>rédacteur·rice</w:t>
      </w:r>
      <w:proofErr w:type="spellEnd"/>
      <w:r>
        <w:rPr>
          <w:rFonts w:ascii="Avenir Book" w:hAnsi="Avenir Book"/>
        </w:rPr>
        <w:t xml:space="preserve"> </w:t>
      </w:r>
      <w:proofErr w:type="spellStart"/>
      <w:r>
        <w:rPr>
          <w:rFonts w:ascii="Avenir Book" w:hAnsi="Avenir Book"/>
        </w:rPr>
        <w:t>adjoint·e</w:t>
      </w:r>
      <w:proofErr w:type="spellEnd"/>
      <w:r>
        <w:rPr>
          <w:rFonts w:ascii="Avenir Book" w:hAnsi="Avenir Book"/>
        </w:rPr>
        <w:t xml:space="preserve"> (</w:t>
      </w:r>
      <w:proofErr w:type="spellStart"/>
      <w:r>
        <w:rPr>
          <w:rFonts w:ascii="Avenir Book" w:hAnsi="Avenir Book"/>
        </w:rPr>
        <w:t>anglais·e</w:t>
      </w:r>
      <w:proofErr w:type="spellEnd"/>
      <w:r>
        <w:rPr>
          <w:rFonts w:ascii="Avenir Book" w:hAnsi="Avenir Book"/>
        </w:rPr>
        <w:t>).</w:t>
      </w:r>
    </w:p>
    <w:p w14:paraId="1368209A" w14:textId="77777777" w:rsidR="0025096F" w:rsidRDefault="0025096F" w:rsidP="0025096F">
      <w:pPr>
        <w:numPr>
          <w:ilvl w:val="1"/>
          <w:numId w:val="1"/>
        </w:numPr>
        <w:rPr>
          <w:rFonts w:ascii="Avenir Book" w:hAnsi="Avenir Book"/>
        </w:rPr>
      </w:pPr>
      <w:r>
        <w:rPr>
          <w:rFonts w:ascii="Avenir Book" w:hAnsi="Avenir Book"/>
        </w:rPr>
        <w:t>Depuis que la revue est offerte en libre accès, on constate une augmentation du nombre d’articles évalués par des pairs par numéro (11 en 2018 à 30 en 2023).</w:t>
      </w:r>
    </w:p>
    <w:p w14:paraId="04980AF2" w14:textId="77777777" w:rsidR="00A912BC" w:rsidRPr="0025096F" w:rsidRDefault="00A912BC" w:rsidP="00A912BC">
      <w:pPr>
        <w:rPr>
          <w:rFonts w:ascii="Avenir Book" w:hAnsi="Avenir Book"/>
        </w:rPr>
      </w:pPr>
    </w:p>
    <w:p w14:paraId="1CB76B05" w14:textId="141C4B7C" w:rsidR="0025096F" w:rsidRDefault="0025096F" w:rsidP="0025096F">
      <w:pPr>
        <w:numPr>
          <w:ilvl w:val="0"/>
          <w:numId w:val="1"/>
        </w:numPr>
        <w:rPr>
          <w:rFonts w:ascii="Avenir Book" w:hAnsi="Avenir Book"/>
        </w:rPr>
      </w:pPr>
      <w:r>
        <w:rPr>
          <w:rFonts w:ascii="Avenir Book" w:hAnsi="Avenir Book"/>
        </w:rPr>
        <w:t xml:space="preserve">Rapport du Réseau des femmes </w:t>
      </w:r>
      <w:r w:rsidR="00736351">
        <w:rPr>
          <w:rFonts w:ascii="Avenir Book" w:hAnsi="Avenir Book"/>
        </w:rPr>
        <w:br/>
        <w:t>(</w:t>
      </w:r>
      <w:r>
        <w:rPr>
          <w:rFonts w:ascii="Avenir Book" w:hAnsi="Avenir Book"/>
        </w:rPr>
        <w:t>Pauline McKenzie </w:t>
      </w:r>
      <w:proofErr w:type="spellStart"/>
      <w:r>
        <w:rPr>
          <w:rFonts w:ascii="Avenir Book" w:hAnsi="Avenir Book"/>
        </w:rPr>
        <w:t>Aucoin</w:t>
      </w:r>
      <w:proofErr w:type="spellEnd"/>
      <w:r>
        <w:rPr>
          <w:rFonts w:ascii="Avenir Book" w:hAnsi="Avenir Book"/>
        </w:rPr>
        <w:t>, absente)</w:t>
      </w:r>
    </w:p>
    <w:p w14:paraId="6A773C89" w14:textId="77777777" w:rsidR="00A912BC" w:rsidRPr="0025096F" w:rsidRDefault="00A912BC" w:rsidP="00A912BC">
      <w:pPr>
        <w:rPr>
          <w:rFonts w:ascii="Avenir Book" w:hAnsi="Avenir Book"/>
        </w:rPr>
      </w:pPr>
    </w:p>
    <w:p w14:paraId="439165B3" w14:textId="77777777" w:rsidR="0025096F" w:rsidRPr="0025096F" w:rsidRDefault="0025096F" w:rsidP="0025096F">
      <w:pPr>
        <w:numPr>
          <w:ilvl w:val="0"/>
          <w:numId w:val="1"/>
        </w:numPr>
        <w:rPr>
          <w:rFonts w:ascii="Avenir Book" w:hAnsi="Avenir Book"/>
        </w:rPr>
      </w:pPr>
      <w:r>
        <w:rPr>
          <w:rFonts w:ascii="Avenir Book" w:hAnsi="Avenir Book"/>
        </w:rPr>
        <w:t>Réseaux de la CASCA</w:t>
      </w:r>
    </w:p>
    <w:p w14:paraId="3BF7576C" w14:textId="7F7EFD15" w:rsidR="0025096F" w:rsidRPr="0025096F" w:rsidRDefault="0025096F" w:rsidP="0025096F">
      <w:pPr>
        <w:numPr>
          <w:ilvl w:val="1"/>
          <w:numId w:val="1"/>
        </w:numPr>
        <w:rPr>
          <w:rFonts w:ascii="Avenir Book" w:hAnsi="Avenir Book"/>
        </w:rPr>
      </w:pPr>
      <w:proofErr w:type="spellStart"/>
      <w:r>
        <w:rPr>
          <w:rFonts w:ascii="Avenir Book" w:hAnsi="Avenir Book"/>
        </w:rPr>
        <w:t>LingAnthLing</w:t>
      </w:r>
      <w:proofErr w:type="spellEnd"/>
      <w:r>
        <w:rPr>
          <w:rFonts w:ascii="Avenir Book" w:hAnsi="Avenir Book"/>
        </w:rPr>
        <w:t xml:space="preserve"> (réseau d’anthropologie linguistique) (Monica Heller) :</w:t>
      </w:r>
    </w:p>
    <w:p w14:paraId="1AE1AA72" w14:textId="77777777" w:rsidR="0025096F" w:rsidRPr="0025096F" w:rsidRDefault="0025096F" w:rsidP="0025096F">
      <w:pPr>
        <w:numPr>
          <w:ilvl w:val="2"/>
          <w:numId w:val="1"/>
        </w:numPr>
        <w:rPr>
          <w:rFonts w:ascii="Avenir Book" w:hAnsi="Avenir Book"/>
        </w:rPr>
      </w:pPr>
      <w:r>
        <w:rPr>
          <w:rFonts w:ascii="Avenir Book" w:hAnsi="Avenir Book"/>
        </w:rPr>
        <w:t>28 personnes ont signifié leur intérêt à se joindre au réseau.</w:t>
      </w:r>
    </w:p>
    <w:p w14:paraId="5E549394" w14:textId="77777777" w:rsidR="0025096F" w:rsidRPr="0025096F" w:rsidRDefault="0025096F" w:rsidP="0025096F">
      <w:pPr>
        <w:numPr>
          <w:ilvl w:val="2"/>
          <w:numId w:val="1"/>
        </w:numPr>
        <w:rPr>
          <w:rFonts w:ascii="Avenir Book" w:hAnsi="Avenir Book"/>
        </w:rPr>
      </w:pPr>
      <w:r>
        <w:rPr>
          <w:rFonts w:ascii="Avenir Book" w:hAnsi="Avenir Book"/>
        </w:rPr>
        <w:t>Eric Henry, Sarah </w:t>
      </w:r>
      <w:proofErr w:type="spellStart"/>
      <w:r>
        <w:rPr>
          <w:rFonts w:ascii="Avenir Book" w:hAnsi="Avenir Book"/>
        </w:rPr>
        <w:t>Schulist</w:t>
      </w:r>
      <w:proofErr w:type="spellEnd"/>
      <w:r>
        <w:rPr>
          <w:rFonts w:ascii="Avenir Book" w:hAnsi="Avenir Book"/>
        </w:rPr>
        <w:t xml:space="preserve"> et Cécile B. Vigouroux (</w:t>
      </w:r>
      <w:proofErr w:type="spellStart"/>
      <w:r>
        <w:rPr>
          <w:rFonts w:ascii="Avenir Book" w:hAnsi="Avenir Book"/>
        </w:rPr>
        <w:t>sp</w:t>
      </w:r>
      <w:proofErr w:type="spellEnd"/>
      <w:r>
        <w:rPr>
          <w:rFonts w:ascii="Avenir Book" w:hAnsi="Avenir Book"/>
        </w:rPr>
        <w:t>) de l’Université Simon Fraser.</w:t>
      </w:r>
    </w:p>
    <w:p w14:paraId="6DAE8F7F" w14:textId="77777777" w:rsidR="0025096F" w:rsidRPr="0025096F" w:rsidRDefault="0025096F" w:rsidP="0025096F">
      <w:pPr>
        <w:numPr>
          <w:ilvl w:val="1"/>
          <w:numId w:val="1"/>
        </w:numPr>
        <w:rPr>
          <w:rFonts w:ascii="Avenir Book" w:hAnsi="Avenir Book"/>
        </w:rPr>
      </w:pPr>
      <w:r>
        <w:rPr>
          <w:rFonts w:ascii="Avenir Book" w:hAnsi="Avenir Book"/>
        </w:rPr>
        <w:t>Pédagogie critique en anthropologie canadienne (Maggie Cummings) :</w:t>
      </w:r>
    </w:p>
    <w:p w14:paraId="5CC3E934" w14:textId="77777777" w:rsidR="0025096F" w:rsidRPr="0025096F" w:rsidRDefault="0025096F" w:rsidP="0025096F">
      <w:pPr>
        <w:numPr>
          <w:ilvl w:val="2"/>
          <w:numId w:val="1"/>
        </w:numPr>
        <w:rPr>
          <w:rFonts w:ascii="Avenir Book" w:hAnsi="Avenir Book"/>
        </w:rPr>
      </w:pPr>
      <w:r>
        <w:rPr>
          <w:rFonts w:ascii="Avenir Book" w:hAnsi="Avenir Book"/>
        </w:rPr>
        <w:t>Nouvelle coprésidence : Melissa Gauthier</w:t>
      </w:r>
    </w:p>
    <w:p w14:paraId="62D669A6" w14:textId="7E4978D5" w:rsidR="0025096F" w:rsidRPr="0025096F" w:rsidRDefault="0025096F" w:rsidP="0025096F">
      <w:pPr>
        <w:numPr>
          <w:ilvl w:val="2"/>
          <w:numId w:val="1"/>
        </w:numPr>
        <w:rPr>
          <w:rFonts w:ascii="Avenir Book" w:hAnsi="Avenir Book"/>
        </w:rPr>
      </w:pPr>
      <w:r>
        <w:rPr>
          <w:rFonts w:ascii="Avenir Book" w:hAnsi="Avenir Book"/>
        </w:rPr>
        <w:t>Mary-Lee </w:t>
      </w:r>
      <w:proofErr w:type="spellStart"/>
      <w:r>
        <w:rPr>
          <w:rFonts w:ascii="Avenir Book" w:hAnsi="Avenir Book"/>
        </w:rPr>
        <w:t>Mullholland</w:t>
      </w:r>
      <w:proofErr w:type="spellEnd"/>
      <w:r>
        <w:rPr>
          <w:rFonts w:ascii="Avenir Book" w:hAnsi="Avenir Book"/>
        </w:rPr>
        <w:t>, qui a participé à la création du réseau, s’est retirée de ses fonctions.</w:t>
      </w:r>
    </w:p>
    <w:p w14:paraId="569FE583" w14:textId="77777777" w:rsidR="0025096F" w:rsidRPr="0025096F" w:rsidRDefault="0025096F" w:rsidP="0025096F">
      <w:pPr>
        <w:numPr>
          <w:ilvl w:val="2"/>
          <w:numId w:val="1"/>
        </w:numPr>
        <w:rPr>
          <w:rFonts w:ascii="Avenir Book" w:hAnsi="Avenir Book"/>
        </w:rPr>
      </w:pPr>
      <w:r>
        <w:rPr>
          <w:rFonts w:ascii="Avenir Book" w:hAnsi="Avenir Book"/>
        </w:rPr>
        <w:t>Le réseau pédagogie critique en anthropologie canadienne organise une table ronde lors du colloque annuel.</w:t>
      </w:r>
    </w:p>
    <w:p w14:paraId="4F34B51F" w14:textId="77777777" w:rsidR="0025096F" w:rsidRPr="0025096F" w:rsidRDefault="0025096F" w:rsidP="0025096F">
      <w:pPr>
        <w:numPr>
          <w:ilvl w:val="2"/>
          <w:numId w:val="1"/>
        </w:numPr>
        <w:rPr>
          <w:rFonts w:ascii="Avenir Book" w:hAnsi="Avenir Book"/>
        </w:rPr>
      </w:pPr>
      <w:r>
        <w:rPr>
          <w:rFonts w:ascii="Avenir Book" w:hAnsi="Avenir Book"/>
        </w:rPr>
        <w:t>Il dispose également d’un groupe Facebook et d’une liste de diffusion.</w:t>
      </w:r>
    </w:p>
    <w:p w14:paraId="34153AA2" w14:textId="77777777" w:rsidR="0025096F" w:rsidRPr="0025096F" w:rsidRDefault="0025096F" w:rsidP="0025096F">
      <w:pPr>
        <w:numPr>
          <w:ilvl w:val="1"/>
          <w:numId w:val="1"/>
        </w:numPr>
        <w:rPr>
          <w:rFonts w:ascii="Avenir Book" w:hAnsi="Avenir Book"/>
        </w:rPr>
      </w:pPr>
      <w:r>
        <w:rPr>
          <w:rFonts w:ascii="Avenir Book" w:hAnsi="Avenir Book"/>
        </w:rPr>
        <w:t>Réseau d’expertise culturelle (Emma Varley) :</w:t>
      </w:r>
    </w:p>
    <w:p w14:paraId="2D77208F" w14:textId="77777777" w:rsidR="0025096F" w:rsidRPr="0025096F" w:rsidRDefault="0025096F" w:rsidP="0025096F">
      <w:pPr>
        <w:numPr>
          <w:ilvl w:val="2"/>
          <w:numId w:val="1"/>
        </w:numPr>
        <w:rPr>
          <w:rFonts w:ascii="Avenir Book" w:hAnsi="Avenir Book"/>
        </w:rPr>
      </w:pPr>
      <w:r>
        <w:rPr>
          <w:rFonts w:ascii="Avenir Book" w:hAnsi="Avenir Book"/>
        </w:rPr>
        <w:t>Le réseau sera dirigé par Livia Holden Ph. D. (Université d’Oxford, Université de la Sorbonne, membre de la CASCA), le Réseau d’expertise culturelle a été mis sur pied en décembre 2022.</w:t>
      </w:r>
    </w:p>
    <w:p w14:paraId="4E28E145" w14:textId="77777777" w:rsidR="0025096F" w:rsidRPr="0025096F" w:rsidRDefault="0025096F" w:rsidP="0025096F">
      <w:pPr>
        <w:numPr>
          <w:ilvl w:val="2"/>
          <w:numId w:val="1"/>
        </w:numPr>
        <w:rPr>
          <w:rFonts w:ascii="Avenir Book" w:hAnsi="Avenir Book"/>
        </w:rPr>
      </w:pPr>
      <w:r>
        <w:rPr>
          <w:rFonts w:ascii="Avenir Book" w:hAnsi="Avenir Book"/>
        </w:rPr>
        <w:t>Objectifs :</w:t>
      </w:r>
    </w:p>
    <w:p w14:paraId="1156ED4F" w14:textId="77777777" w:rsidR="0025096F" w:rsidRPr="0025096F" w:rsidRDefault="0025096F" w:rsidP="0025096F">
      <w:pPr>
        <w:numPr>
          <w:ilvl w:val="3"/>
          <w:numId w:val="1"/>
        </w:numPr>
        <w:rPr>
          <w:rFonts w:ascii="Avenir Book" w:hAnsi="Avenir Book"/>
        </w:rPr>
      </w:pPr>
      <w:r>
        <w:rPr>
          <w:rFonts w:ascii="Avenir Book" w:hAnsi="Avenir Book"/>
        </w:rPr>
        <w:t>Contribuer à la poursuite du perfectionnement et de l’amélioration de l’expertise culturelle en tant que service et cheminement de carrière au Canada.</w:t>
      </w:r>
    </w:p>
    <w:p w14:paraId="4EDAAFFD" w14:textId="77777777" w:rsidR="0025096F" w:rsidRPr="0025096F" w:rsidRDefault="0025096F" w:rsidP="0025096F">
      <w:pPr>
        <w:numPr>
          <w:ilvl w:val="3"/>
          <w:numId w:val="1"/>
        </w:numPr>
        <w:rPr>
          <w:rFonts w:ascii="Avenir Book" w:hAnsi="Avenir Book"/>
        </w:rPr>
      </w:pPr>
      <w:r>
        <w:rPr>
          <w:rFonts w:ascii="Avenir Book" w:hAnsi="Avenir Book"/>
        </w:rPr>
        <w:t>Faciliter la professionnalisation des étudiants et étudiantes de cycle supérieur et des anthropologues membres de la CASCA en début de carrière et leur fournir un soutien, notamment par l’intermédiaire de formations, d’ateliers, d’événements et de CULTEXP parrainés par la CASCA.</w:t>
      </w:r>
    </w:p>
    <w:p w14:paraId="369E50E8" w14:textId="77777777" w:rsidR="0025096F" w:rsidRPr="0025096F" w:rsidRDefault="0025096F" w:rsidP="0025096F">
      <w:pPr>
        <w:numPr>
          <w:ilvl w:val="3"/>
          <w:numId w:val="1"/>
        </w:numPr>
        <w:rPr>
          <w:rFonts w:ascii="Avenir Book" w:hAnsi="Avenir Book"/>
        </w:rPr>
      </w:pPr>
      <w:r>
        <w:rPr>
          <w:rFonts w:ascii="Avenir Book" w:hAnsi="Avenir Book"/>
        </w:rPr>
        <w:t>Aider à faire en sorte que la pratique des anthropologues liée à l’expertise culturelle repose sur des principes juridiques sains, témoigne d’une compétence culturelle et soit éthique à l’échelle disciplinaire, déontologique et juridique.</w:t>
      </w:r>
    </w:p>
    <w:p w14:paraId="72929F82" w14:textId="3D4744E7" w:rsidR="0025096F" w:rsidRPr="0025096F" w:rsidRDefault="0025096F" w:rsidP="0025096F">
      <w:pPr>
        <w:numPr>
          <w:ilvl w:val="3"/>
          <w:numId w:val="1"/>
        </w:numPr>
        <w:rPr>
          <w:rFonts w:ascii="Avenir Book" w:hAnsi="Avenir Book"/>
        </w:rPr>
      </w:pPr>
      <w:r>
        <w:rPr>
          <w:rFonts w:ascii="Avenir Book" w:hAnsi="Avenir Book"/>
        </w:rPr>
        <w:t>Mettre les anthropologues du Canada en contact avec des possibilités de recherche, de service et d’emploi dans les domaines des demandes d’asile, du droit criminel et familial, des négociations de traités et des revendications territoriales, entre autres.</w:t>
      </w:r>
    </w:p>
    <w:p w14:paraId="7DFE2626" w14:textId="77777777" w:rsidR="0025096F" w:rsidRDefault="0025096F" w:rsidP="0025096F">
      <w:pPr>
        <w:numPr>
          <w:ilvl w:val="2"/>
          <w:numId w:val="1"/>
        </w:numPr>
        <w:rPr>
          <w:rFonts w:ascii="Avenir Book" w:hAnsi="Avenir Book"/>
        </w:rPr>
      </w:pPr>
      <w:r>
        <w:rPr>
          <w:rFonts w:ascii="Avenir Book" w:hAnsi="Avenir Book"/>
        </w:rPr>
        <w:t>Les membres de la CASCA qui travaillent dans cet important domaine de pratique ou qui souhaitent se joindre au réseau sont chaleureusement invités à contacter Livia Holden. Ses coordonnées sont disponibles sous l’onglet « Réseau d’expertise culturelle » sur la page « Réseaux » du site Web de la CASCA.</w:t>
      </w:r>
    </w:p>
    <w:p w14:paraId="7CB64918" w14:textId="77777777" w:rsidR="00A912BC" w:rsidRPr="0025096F" w:rsidRDefault="00A912BC" w:rsidP="00A912BC">
      <w:pPr>
        <w:rPr>
          <w:rFonts w:ascii="Avenir Book" w:hAnsi="Avenir Book"/>
        </w:rPr>
      </w:pPr>
    </w:p>
    <w:p w14:paraId="1A0A7D9D" w14:textId="77777777" w:rsidR="0025096F" w:rsidRPr="0025096F" w:rsidRDefault="0025096F" w:rsidP="0025096F">
      <w:pPr>
        <w:numPr>
          <w:ilvl w:val="0"/>
          <w:numId w:val="1"/>
        </w:numPr>
        <w:rPr>
          <w:rFonts w:ascii="Avenir Book" w:hAnsi="Avenir Book"/>
        </w:rPr>
      </w:pPr>
      <w:r>
        <w:rPr>
          <w:rFonts w:ascii="Avenir Book" w:hAnsi="Avenir Book"/>
        </w:rPr>
        <w:t>Comités de la CASCA</w:t>
      </w:r>
    </w:p>
    <w:p w14:paraId="1F81A29D" w14:textId="77777777" w:rsidR="0025096F" w:rsidRPr="0025096F" w:rsidRDefault="0025096F" w:rsidP="0025096F">
      <w:pPr>
        <w:numPr>
          <w:ilvl w:val="1"/>
          <w:numId w:val="1"/>
        </w:numPr>
        <w:rPr>
          <w:rFonts w:ascii="Avenir Book" w:hAnsi="Avenir Book"/>
        </w:rPr>
      </w:pPr>
      <w:r>
        <w:rPr>
          <w:rFonts w:ascii="Avenir Book" w:hAnsi="Avenir Book"/>
        </w:rPr>
        <w:lastRenderedPageBreak/>
        <w:t>Comité du travail (Eric Henry) :</w:t>
      </w:r>
    </w:p>
    <w:p w14:paraId="4B482BD0" w14:textId="77777777" w:rsidR="0025096F" w:rsidRPr="0025096F" w:rsidRDefault="0025096F" w:rsidP="0025096F">
      <w:pPr>
        <w:numPr>
          <w:ilvl w:val="2"/>
          <w:numId w:val="1"/>
        </w:numPr>
        <w:rPr>
          <w:rFonts w:ascii="Avenir Book" w:hAnsi="Avenir Book"/>
        </w:rPr>
      </w:pPr>
      <w:r>
        <w:rPr>
          <w:rFonts w:ascii="Avenir Book" w:hAnsi="Avenir Book"/>
        </w:rPr>
        <w:t>Une enquête sur la précarité des emplois dans le secteur de l’anthropologie canadienne sera menée prochainement. Celle-ci comprendra un sondage, des entretiens semi-structurés cet été, puis la présentation d’un rapport aux membres par la suite.</w:t>
      </w:r>
    </w:p>
    <w:p w14:paraId="2AC5AF0B" w14:textId="77777777" w:rsidR="0025096F" w:rsidRDefault="0025096F" w:rsidP="0025096F">
      <w:pPr>
        <w:numPr>
          <w:ilvl w:val="2"/>
          <w:numId w:val="1"/>
        </w:numPr>
        <w:rPr>
          <w:rFonts w:ascii="Avenir Book" w:hAnsi="Avenir Book"/>
        </w:rPr>
      </w:pPr>
      <w:r>
        <w:rPr>
          <w:rFonts w:ascii="Avenir Book" w:hAnsi="Avenir Book"/>
        </w:rPr>
        <w:t xml:space="preserve">Les résultats seront également publiés dans </w:t>
      </w:r>
      <w:proofErr w:type="spellStart"/>
      <w:r>
        <w:rPr>
          <w:rFonts w:ascii="Avenir Book" w:hAnsi="Avenir Book"/>
          <w:i/>
          <w:iCs/>
        </w:rPr>
        <w:t>Anthropologica</w:t>
      </w:r>
      <w:proofErr w:type="spellEnd"/>
      <w:r>
        <w:rPr>
          <w:rFonts w:ascii="Avenir Book" w:hAnsi="Avenir Book"/>
        </w:rPr>
        <w:t xml:space="preserve"> et présentés lors du colloque annuel.</w:t>
      </w:r>
    </w:p>
    <w:p w14:paraId="5C643D23" w14:textId="77777777" w:rsidR="00A912BC" w:rsidRPr="0025096F" w:rsidRDefault="00A912BC" w:rsidP="00A912BC">
      <w:pPr>
        <w:rPr>
          <w:rFonts w:ascii="Avenir Book" w:hAnsi="Avenir Book"/>
        </w:rPr>
      </w:pPr>
    </w:p>
    <w:p w14:paraId="7CD902B9" w14:textId="6C18263D" w:rsidR="0025096F" w:rsidRPr="0025096F" w:rsidRDefault="0025096F" w:rsidP="0025096F">
      <w:pPr>
        <w:numPr>
          <w:ilvl w:val="0"/>
          <w:numId w:val="1"/>
        </w:numPr>
        <w:rPr>
          <w:rFonts w:ascii="Avenir Book" w:hAnsi="Avenir Book"/>
        </w:rPr>
      </w:pPr>
      <w:r>
        <w:rPr>
          <w:rFonts w:ascii="Avenir Book" w:hAnsi="Avenir Book"/>
        </w:rPr>
        <w:t xml:space="preserve">Allocution de la nouvelle présidente </w:t>
      </w:r>
      <w:r w:rsidR="00736351">
        <w:rPr>
          <w:rFonts w:ascii="Avenir Book" w:hAnsi="Avenir Book"/>
        </w:rPr>
        <w:br/>
      </w:r>
      <w:r>
        <w:rPr>
          <w:rFonts w:ascii="Avenir Book" w:hAnsi="Avenir Book"/>
        </w:rPr>
        <w:t>Monica Heller</w:t>
      </w:r>
      <w:r w:rsidR="00736351">
        <w:rPr>
          <w:rFonts w:ascii="Avenir Book" w:hAnsi="Avenir Book"/>
        </w:rPr>
        <w:t xml:space="preserve"> prend la parole.</w:t>
      </w:r>
    </w:p>
    <w:p w14:paraId="2C4A6938" w14:textId="77777777" w:rsidR="0025096F" w:rsidRPr="0025096F" w:rsidRDefault="0025096F" w:rsidP="0025096F">
      <w:pPr>
        <w:numPr>
          <w:ilvl w:val="1"/>
          <w:numId w:val="1"/>
        </w:numPr>
        <w:rPr>
          <w:rFonts w:ascii="Avenir Book" w:hAnsi="Avenir Book"/>
        </w:rPr>
      </w:pPr>
      <w:r>
        <w:rPr>
          <w:rFonts w:ascii="Avenir Book" w:hAnsi="Avenir Book"/>
        </w:rPr>
        <w:t>Elle souhaite que des efforts soient déployés pour assurer la collaboration.</w:t>
      </w:r>
    </w:p>
    <w:p w14:paraId="3DB3667B" w14:textId="77777777" w:rsidR="0025096F" w:rsidRPr="0025096F" w:rsidRDefault="0025096F" w:rsidP="0025096F">
      <w:pPr>
        <w:numPr>
          <w:ilvl w:val="1"/>
          <w:numId w:val="1"/>
        </w:numPr>
        <w:rPr>
          <w:rFonts w:ascii="Avenir Book" w:hAnsi="Avenir Book"/>
        </w:rPr>
      </w:pPr>
      <w:r>
        <w:rPr>
          <w:rFonts w:ascii="Avenir Book" w:hAnsi="Avenir Book"/>
        </w:rPr>
        <w:t>Elle souhaite collaborer aux nombreuses initiatives importantes en cours et faciliter leur réalisation.</w:t>
      </w:r>
    </w:p>
    <w:p w14:paraId="266F4E0F" w14:textId="77777777" w:rsidR="0025096F" w:rsidRPr="0025096F" w:rsidRDefault="0025096F" w:rsidP="0025096F">
      <w:pPr>
        <w:numPr>
          <w:ilvl w:val="1"/>
          <w:numId w:val="1"/>
        </w:numPr>
        <w:rPr>
          <w:rFonts w:ascii="Avenir Book" w:hAnsi="Avenir Book"/>
        </w:rPr>
      </w:pPr>
      <w:r>
        <w:rPr>
          <w:rFonts w:ascii="Avenir Book" w:hAnsi="Avenir Book"/>
        </w:rPr>
        <w:t>Les membres sortants et entrants ont fait part de leurs préoccupations et soulignent que des efforts de collaboration sont nécessaires pour répondre à des enjeux communs tels que la précarité, la communication, etc.</w:t>
      </w:r>
    </w:p>
    <w:p w14:paraId="171252F8" w14:textId="77777777" w:rsidR="0025096F" w:rsidRPr="0025096F" w:rsidRDefault="0025096F" w:rsidP="0025096F">
      <w:pPr>
        <w:numPr>
          <w:ilvl w:val="1"/>
          <w:numId w:val="1"/>
        </w:numPr>
        <w:rPr>
          <w:rFonts w:ascii="Avenir Book" w:hAnsi="Avenir Book"/>
        </w:rPr>
      </w:pPr>
      <w:r>
        <w:rPr>
          <w:rFonts w:ascii="Avenir Book" w:hAnsi="Avenir Book"/>
        </w:rPr>
        <w:t>De plus en plus d’espaces pour échanger des idées et avoir des conversations sont à la disposition des membres de la CASCA.</w:t>
      </w:r>
    </w:p>
    <w:p w14:paraId="3505AC71" w14:textId="2F3B33AC" w:rsidR="0025096F" w:rsidRPr="0025096F" w:rsidRDefault="0025096F" w:rsidP="0025096F">
      <w:pPr>
        <w:numPr>
          <w:ilvl w:val="1"/>
          <w:numId w:val="1"/>
        </w:numPr>
        <w:rPr>
          <w:rFonts w:ascii="Avenir Book" w:hAnsi="Avenir Book"/>
        </w:rPr>
      </w:pPr>
      <w:r>
        <w:rPr>
          <w:rFonts w:ascii="Avenir Book" w:hAnsi="Avenir Book"/>
        </w:rPr>
        <w:t xml:space="preserve">Elle mentionne qu’elle occupera la présidence lors de deux colloques. </w:t>
      </w:r>
    </w:p>
    <w:p w14:paraId="35B5354E" w14:textId="77777777" w:rsidR="0025096F" w:rsidRPr="0025096F" w:rsidRDefault="0025096F" w:rsidP="0025096F">
      <w:pPr>
        <w:numPr>
          <w:ilvl w:val="1"/>
          <w:numId w:val="1"/>
        </w:numPr>
        <w:rPr>
          <w:rFonts w:ascii="Avenir Book" w:hAnsi="Avenir Book"/>
        </w:rPr>
      </w:pPr>
      <w:r>
        <w:rPr>
          <w:rFonts w:ascii="Avenir Book" w:hAnsi="Avenir Book"/>
        </w:rPr>
        <w:t>Elle remercie les membres du comité de direction de l’AAA/CASCA ainsi que les membres du comité mixte et du comité scientifique.</w:t>
      </w:r>
    </w:p>
    <w:p w14:paraId="03CACB67" w14:textId="77777777" w:rsidR="0025096F" w:rsidRDefault="0025096F" w:rsidP="0025096F">
      <w:pPr>
        <w:numPr>
          <w:ilvl w:val="1"/>
          <w:numId w:val="1"/>
        </w:numPr>
        <w:rPr>
          <w:rFonts w:ascii="Avenir Book" w:hAnsi="Avenir Book"/>
        </w:rPr>
      </w:pPr>
      <w:r>
        <w:rPr>
          <w:rFonts w:ascii="Avenir Book" w:hAnsi="Avenir Book"/>
        </w:rPr>
        <w:t>Elle félicite les lauréats et les lauréates qui contribuent à accroître la visibilité de l’anthropologie canadienne.</w:t>
      </w:r>
    </w:p>
    <w:p w14:paraId="0A17B76F" w14:textId="77777777" w:rsidR="00A912BC" w:rsidRPr="0025096F" w:rsidRDefault="00A912BC" w:rsidP="00A912BC">
      <w:pPr>
        <w:rPr>
          <w:rFonts w:ascii="Avenir Book" w:hAnsi="Avenir Book"/>
        </w:rPr>
      </w:pPr>
    </w:p>
    <w:p w14:paraId="15E9EEA2" w14:textId="77777777" w:rsidR="0025096F" w:rsidRPr="0025096F" w:rsidRDefault="0025096F" w:rsidP="0025096F">
      <w:pPr>
        <w:numPr>
          <w:ilvl w:val="0"/>
          <w:numId w:val="1"/>
        </w:numPr>
        <w:rPr>
          <w:rFonts w:ascii="Avenir Book" w:hAnsi="Avenir Book"/>
        </w:rPr>
      </w:pPr>
      <w:r>
        <w:rPr>
          <w:rFonts w:ascii="Avenir Book" w:hAnsi="Avenir Book"/>
        </w:rPr>
        <w:t>Autres affaires</w:t>
      </w:r>
    </w:p>
    <w:p w14:paraId="4A7489E1" w14:textId="77777777" w:rsidR="0025096F" w:rsidRDefault="0025096F" w:rsidP="0025096F">
      <w:pPr>
        <w:numPr>
          <w:ilvl w:val="1"/>
          <w:numId w:val="1"/>
        </w:numPr>
        <w:rPr>
          <w:rFonts w:ascii="Avenir Book" w:hAnsi="Avenir Book"/>
        </w:rPr>
      </w:pPr>
      <w:r>
        <w:rPr>
          <w:rFonts w:ascii="Avenir Book" w:hAnsi="Avenir Book"/>
        </w:rPr>
        <w:t>Il n’y a aucune autre affaire en cours.</w:t>
      </w:r>
    </w:p>
    <w:p w14:paraId="46002798" w14:textId="77777777" w:rsidR="00A912BC" w:rsidRPr="0025096F" w:rsidRDefault="00A912BC" w:rsidP="00A912BC">
      <w:pPr>
        <w:rPr>
          <w:rFonts w:ascii="Avenir Book" w:hAnsi="Avenir Book"/>
        </w:rPr>
      </w:pPr>
    </w:p>
    <w:p w14:paraId="73DA4C16" w14:textId="77777777" w:rsidR="0025096F" w:rsidRPr="0025096F" w:rsidRDefault="0025096F" w:rsidP="0025096F">
      <w:pPr>
        <w:numPr>
          <w:ilvl w:val="0"/>
          <w:numId w:val="1"/>
        </w:numPr>
        <w:rPr>
          <w:rFonts w:ascii="Avenir Book" w:hAnsi="Avenir Book"/>
        </w:rPr>
      </w:pPr>
      <w:r>
        <w:rPr>
          <w:rFonts w:ascii="Avenir Book" w:hAnsi="Avenir Book"/>
        </w:rPr>
        <w:t>Ajournement de la réunion</w:t>
      </w:r>
    </w:p>
    <w:p w14:paraId="18A5CF8C" w14:textId="77777777" w:rsidR="0025096F" w:rsidRPr="0025096F" w:rsidRDefault="0025096F" w:rsidP="0025096F">
      <w:pPr>
        <w:numPr>
          <w:ilvl w:val="1"/>
          <w:numId w:val="1"/>
        </w:numPr>
        <w:rPr>
          <w:rFonts w:ascii="Avenir Book" w:hAnsi="Avenir Book"/>
        </w:rPr>
      </w:pPr>
      <w:r>
        <w:rPr>
          <w:rFonts w:ascii="Avenir Book" w:hAnsi="Avenir Book"/>
        </w:rPr>
        <w:t>Emma Varley remercie tous les participants et participantes d’avoir assisté et participé à l’assemblée.</w:t>
      </w:r>
    </w:p>
    <w:p w14:paraId="2C17E263" w14:textId="4006696A" w:rsidR="0025096F" w:rsidRPr="0025096F" w:rsidRDefault="0025096F" w:rsidP="0025096F">
      <w:pPr>
        <w:numPr>
          <w:ilvl w:val="1"/>
          <w:numId w:val="1"/>
        </w:numPr>
        <w:rPr>
          <w:rFonts w:ascii="Avenir Book" w:hAnsi="Avenir Book"/>
        </w:rPr>
      </w:pPr>
      <w:r>
        <w:rPr>
          <w:rFonts w:ascii="Avenir Book" w:hAnsi="Avenir Book"/>
        </w:rPr>
        <w:t>L’ajournement de la réunion est proposé par Éric Gagnon Poulin, appuyé par Martha </w:t>
      </w:r>
      <w:proofErr w:type="spellStart"/>
      <w:r>
        <w:rPr>
          <w:rFonts w:ascii="Avenir Book" w:hAnsi="Avenir Book"/>
        </w:rPr>
        <w:t>Radice</w:t>
      </w:r>
      <w:proofErr w:type="spellEnd"/>
    </w:p>
    <w:p w14:paraId="2B54B01B" w14:textId="77777777" w:rsidR="0025096F" w:rsidRPr="0025096F" w:rsidRDefault="0025096F" w:rsidP="0025096F">
      <w:pPr>
        <w:numPr>
          <w:ilvl w:val="1"/>
          <w:numId w:val="1"/>
        </w:numPr>
        <w:rPr>
          <w:rFonts w:ascii="Avenir Book" w:hAnsi="Avenir Book"/>
        </w:rPr>
      </w:pPr>
      <w:proofErr w:type="gramStart"/>
      <w:r>
        <w:rPr>
          <w:rFonts w:ascii="Avenir Book" w:hAnsi="Avenir Book"/>
        </w:rPr>
        <w:t>et</w:t>
      </w:r>
      <w:proofErr w:type="gramEnd"/>
      <w:r>
        <w:rPr>
          <w:rFonts w:ascii="Avenir Book" w:hAnsi="Avenir Book"/>
        </w:rPr>
        <w:t xml:space="preserve"> adopté à l’unanimité.</w:t>
      </w:r>
    </w:p>
    <w:p w14:paraId="123ECB24" w14:textId="77777777" w:rsidR="00A912BC" w:rsidRDefault="00A912BC" w:rsidP="0025096F">
      <w:pPr>
        <w:rPr>
          <w:rFonts w:ascii="Avenir Book" w:hAnsi="Avenir Book"/>
        </w:rPr>
      </w:pPr>
    </w:p>
    <w:p w14:paraId="6AF4C1DD" w14:textId="59061CF6" w:rsidR="0025096F" w:rsidRPr="0025096F" w:rsidRDefault="0025096F" w:rsidP="0025096F">
      <w:pPr>
        <w:rPr>
          <w:rFonts w:ascii="Avenir Book" w:hAnsi="Avenir Book"/>
        </w:rPr>
      </w:pPr>
      <w:r>
        <w:rPr>
          <w:rFonts w:ascii="Avenir Book" w:hAnsi="Avenir Book"/>
        </w:rPr>
        <w:t>La réunion se termine à 15 h 16.</w:t>
      </w:r>
    </w:p>
    <w:p w14:paraId="4ABE351E" w14:textId="77777777" w:rsidR="0025096F" w:rsidRPr="0025096F" w:rsidRDefault="0025096F" w:rsidP="0025096F">
      <w:pPr>
        <w:rPr>
          <w:rFonts w:ascii="Avenir Book" w:hAnsi="Avenir Book"/>
        </w:rPr>
      </w:pPr>
    </w:p>
    <w:p w14:paraId="7E08A712" w14:textId="77777777" w:rsidR="0025096F" w:rsidRPr="0025096F" w:rsidRDefault="0025096F" w:rsidP="0025096F">
      <w:pPr>
        <w:rPr>
          <w:rFonts w:ascii="Avenir Book" w:hAnsi="Avenir Book"/>
        </w:rPr>
      </w:pPr>
      <w:r>
        <w:br w:type="page"/>
      </w:r>
    </w:p>
    <w:p w14:paraId="2CFE6250" w14:textId="2DE0DA46" w:rsidR="0025096F" w:rsidRDefault="00BF0F59" w:rsidP="0025096F">
      <w:pPr>
        <w:rPr>
          <w:rFonts w:ascii="Avenir Book" w:hAnsi="Avenir Book"/>
        </w:rPr>
      </w:pPr>
      <w:r>
        <w:rPr>
          <w:rFonts w:ascii="Avenir Book" w:hAnsi="Avenir Book"/>
        </w:rPr>
        <w:lastRenderedPageBreak/>
        <w:t>Participants et participantes à l’AGA 2023 :</w:t>
      </w:r>
    </w:p>
    <w:p w14:paraId="14BF9BD6" w14:textId="77777777" w:rsidR="00BF0F59" w:rsidRPr="0025096F" w:rsidRDefault="00BF0F59" w:rsidP="0025096F">
      <w:pPr>
        <w:rPr>
          <w:rFonts w:ascii="Avenir Book" w:hAnsi="Avenir Book"/>
        </w:rPr>
      </w:pPr>
    </w:p>
    <w:p w14:paraId="624AA862" w14:textId="77777777" w:rsidR="0025096F" w:rsidRPr="00F26B12" w:rsidRDefault="0025096F" w:rsidP="00F26B12">
      <w:pPr>
        <w:pStyle w:val="ListParagraph"/>
        <w:numPr>
          <w:ilvl w:val="0"/>
          <w:numId w:val="2"/>
        </w:numPr>
        <w:rPr>
          <w:rFonts w:ascii="Avenir Book" w:hAnsi="Avenir Book"/>
        </w:rPr>
      </w:pPr>
      <w:r>
        <w:rPr>
          <w:rFonts w:ascii="Avenir Book" w:hAnsi="Avenir Book"/>
        </w:rPr>
        <w:t>Alex Oehler</w:t>
      </w:r>
    </w:p>
    <w:p w14:paraId="652A9CAE" w14:textId="77777777" w:rsidR="0025096F" w:rsidRPr="00F26B12" w:rsidRDefault="0025096F" w:rsidP="00F26B12">
      <w:pPr>
        <w:pStyle w:val="ListParagraph"/>
        <w:numPr>
          <w:ilvl w:val="0"/>
          <w:numId w:val="2"/>
        </w:numPr>
        <w:rPr>
          <w:rFonts w:ascii="Avenir Book" w:hAnsi="Avenir Book"/>
        </w:rPr>
      </w:pPr>
      <w:r>
        <w:rPr>
          <w:rFonts w:ascii="Avenir Book" w:hAnsi="Avenir Book"/>
        </w:rPr>
        <w:t>Emma Varley</w:t>
      </w:r>
    </w:p>
    <w:p w14:paraId="2EC99A53" w14:textId="77777777" w:rsidR="0025096F" w:rsidRPr="00F26B12" w:rsidRDefault="0025096F" w:rsidP="00F26B12">
      <w:pPr>
        <w:pStyle w:val="ListParagraph"/>
        <w:numPr>
          <w:ilvl w:val="0"/>
          <w:numId w:val="2"/>
        </w:numPr>
        <w:rPr>
          <w:rFonts w:ascii="Avenir Book" w:hAnsi="Avenir Book"/>
        </w:rPr>
      </w:pPr>
      <w:r>
        <w:rPr>
          <w:rFonts w:ascii="Avenir Book" w:hAnsi="Avenir Book"/>
        </w:rPr>
        <w:t>Martha </w:t>
      </w:r>
      <w:proofErr w:type="spellStart"/>
      <w:r>
        <w:rPr>
          <w:rFonts w:ascii="Avenir Book" w:hAnsi="Avenir Book"/>
        </w:rPr>
        <w:t>Radice</w:t>
      </w:r>
      <w:proofErr w:type="spellEnd"/>
    </w:p>
    <w:p w14:paraId="07323733" w14:textId="77777777" w:rsidR="0025096F" w:rsidRPr="00F26B12" w:rsidRDefault="0025096F" w:rsidP="00F26B12">
      <w:pPr>
        <w:pStyle w:val="ListParagraph"/>
        <w:numPr>
          <w:ilvl w:val="0"/>
          <w:numId w:val="2"/>
        </w:numPr>
        <w:rPr>
          <w:rFonts w:ascii="Avenir Book" w:hAnsi="Avenir Book"/>
        </w:rPr>
      </w:pPr>
      <w:r>
        <w:rPr>
          <w:rFonts w:ascii="Avenir Book" w:hAnsi="Avenir Book"/>
        </w:rPr>
        <w:t>Monica Heller</w:t>
      </w:r>
    </w:p>
    <w:p w14:paraId="2C7C5939" w14:textId="77777777" w:rsidR="0025096F" w:rsidRPr="00F26B12" w:rsidRDefault="0025096F" w:rsidP="00F26B12">
      <w:pPr>
        <w:pStyle w:val="ListParagraph"/>
        <w:numPr>
          <w:ilvl w:val="0"/>
          <w:numId w:val="2"/>
        </w:numPr>
        <w:rPr>
          <w:rFonts w:ascii="Avenir Book" w:hAnsi="Avenir Book"/>
        </w:rPr>
      </w:pPr>
      <w:r>
        <w:rPr>
          <w:rFonts w:ascii="Avenir Book" w:hAnsi="Avenir Book"/>
        </w:rPr>
        <w:t>Sandrine Lambert</w:t>
      </w:r>
    </w:p>
    <w:p w14:paraId="3977B44D" w14:textId="77777777" w:rsidR="0025096F" w:rsidRPr="00F26B12" w:rsidRDefault="0025096F" w:rsidP="00F26B12">
      <w:pPr>
        <w:pStyle w:val="ListParagraph"/>
        <w:numPr>
          <w:ilvl w:val="0"/>
          <w:numId w:val="2"/>
        </w:numPr>
        <w:rPr>
          <w:rFonts w:ascii="Avenir Book" w:hAnsi="Avenir Book"/>
        </w:rPr>
      </w:pPr>
      <w:r>
        <w:rPr>
          <w:rFonts w:ascii="Avenir Book" w:hAnsi="Avenir Book"/>
        </w:rPr>
        <w:t>Alex </w:t>
      </w:r>
      <w:proofErr w:type="spellStart"/>
      <w:r>
        <w:rPr>
          <w:rFonts w:ascii="Avenir Book" w:hAnsi="Avenir Book"/>
        </w:rPr>
        <w:t>Boudrealt</w:t>
      </w:r>
      <w:proofErr w:type="spellEnd"/>
      <w:r>
        <w:rPr>
          <w:rFonts w:ascii="Avenir Book" w:hAnsi="Avenir Book"/>
        </w:rPr>
        <w:t>-Fournier</w:t>
      </w:r>
    </w:p>
    <w:p w14:paraId="404CCA96" w14:textId="77777777" w:rsidR="0025096F" w:rsidRPr="00F26B12" w:rsidRDefault="0025096F" w:rsidP="00F26B12">
      <w:pPr>
        <w:pStyle w:val="ListParagraph"/>
        <w:numPr>
          <w:ilvl w:val="0"/>
          <w:numId w:val="2"/>
        </w:numPr>
        <w:rPr>
          <w:rFonts w:ascii="Avenir Book" w:hAnsi="Avenir Book"/>
        </w:rPr>
      </w:pPr>
      <w:r>
        <w:rPr>
          <w:rFonts w:ascii="Avenir Book" w:hAnsi="Avenir Book"/>
        </w:rPr>
        <w:t>Bernard Perley</w:t>
      </w:r>
    </w:p>
    <w:p w14:paraId="5D04A373" w14:textId="77777777" w:rsidR="0025096F" w:rsidRPr="00F26B12" w:rsidRDefault="0025096F" w:rsidP="00F26B12">
      <w:pPr>
        <w:pStyle w:val="ListParagraph"/>
        <w:numPr>
          <w:ilvl w:val="0"/>
          <w:numId w:val="2"/>
        </w:numPr>
        <w:rPr>
          <w:rFonts w:ascii="Avenir Book" w:hAnsi="Avenir Book"/>
        </w:rPr>
      </w:pPr>
      <w:r>
        <w:rPr>
          <w:rFonts w:ascii="Avenir Book" w:hAnsi="Avenir Book"/>
        </w:rPr>
        <w:t>Carole Therrien</w:t>
      </w:r>
    </w:p>
    <w:p w14:paraId="15FF4D25" w14:textId="77777777" w:rsidR="0025096F" w:rsidRPr="00F26B12" w:rsidRDefault="0025096F" w:rsidP="00F26B12">
      <w:pPr>
        <w:pStyle w:val="ListParagraph"/>
        <w:numPr>
          <w:ilvl w:val="0"/>
          <w:numId w:val="2"/>
        </w:numPr>
        <w:rPr>
          <w:rFonts w:ascii="Avenir Book" w:hAnsi="Avenir Book"/>
        </w:rPr>
      </w:pPr>
      <w:r>
        <w:rPr>
          <w:rFonts w:ascii="Avenir Book" w:hAnsi="Avenir Book"/>
        </w:rPr>
        <w:t>Christina Holmes</w:t>
      </w:r>
    </w:p>
    <w:p w14:paraId="7E3F3A29" w14:textId="77777777" w:rsidR="0025096F" w:rsidRPr="00F26B12" w:rsidRDefault="0025096F" w:rsidP="00F26B12">
      <w:pPr>
        <w:pStyle w:val="ListParagraph"/>
        <w:numPr>
          <w:ilvl w:val="0"/>
          <w:numId w:val="2"/>
        </w:numPr>
        <w:rPr>
          <w:rFonts w:ascii="Avenir Book" w:hAnsi="Avenir Book"/>
        </w:rPr>
      </w:pPr>
      <w:r>
        <w:rPr>
          <w:rFonts w:ascii="Avenir Book" w:hAnsi="Avenir Book"/>
        </w:rPr>
        <w:t>Christine Schreyer</w:t>
      </w:r>
    </w:p>
    <w:p w14:paraId="5AA74029" w14:textId="77777777" w:rsidR="0025096F" w:rsidRPr="00F26B12" w:rsidRDefault="0025096F" w:rsidP="00F26B12">
      <w:pPr>
        <w:pStyle w:val="ListParagraph"/>
        <w:numPr>
          <w:ilvl w:val="0"/>
          <w:numId w:val="2"/>
        </w:numPr>
        <w:rPr>
          <w:rFonts w:ascii="Avenir Book" w:hAnsi="Avenir Book"/>
        </w:rPr>
      </w:pPr>
      <w:r>
        <w:rPr>
          <w:rFonts w:ascii="Avenir Book" w:hAnsi="Avenir Book"/>
        </w:rPr>
        <w:t>Clint </w:t>
      </w:r>
      <w:proofErr w:type="spellStart"/>
      <w:r>
        <w:rPr>
          <w:rFonts w:ascii="Avenir Book" w:hAnsi="Avenir Book"/>
        </w:rPr>
        <w:t>Westman</w:t>
      </w:r>
      <w:proofErr w:type="spellEnd"/>
    </w:p>
    <w:p w14:paraId="5D555C1B" w14:textId="77777777" w:rsidR="0025096F" w:rsidRPr="00F26B12" w:rsidRDefault="0025096F" w:rsidP="00F26B12">
      <w:pPr>
        <w:pStyle w:val="ListParagraph"/>
        <w:numPr>
          <w:ilvl w:val="0"/>
          <w:numId w:val="2"/>
        </w:numPr>
        <w:rPr>
          <w:rFonts w:ascii="Avenir Book" w:hAnsi="Avenir Book"/>
        </w:rPr>
      </w:pPr>
      <w:r>
        <w:rPr>
          <w:rFonts w:ascii="Avenir Book" w:hAnsi="Avenir Book"/>
        </w:rPr>
        <w:t>Colin Scott</w:t>
      </w:r>
    </w:p>
    <w:p w14:paraId="2EBB5146" w14:textId="77777777" w:rsidR="0025096F" w:rsidRPr="00F26B12" w:rsidRDefault="0025096F" w:rsidP="00F26B12">
      <w:pPr>
        <w:pStyle w:val="ListParagraph"/>
        <w:numPr>
          <w:ilvl w:val="0"/>
          <w:numId w:val="2"/>
        </w:numPr>
        <w:rPr>
          <w:rFonts w:ascii="Avenir Book" w:hAnsi="Avenir Book"/>
        </w:rPr>
      </w:pPr>
      <w:r>
        <w:rPr>
          <w:rFonts w:ascii="Avenir Book" w:hAnsi="Avenir Book"/>
        </w:rPr>
        <w:t>Daniel Tubb</w:t>
      </w:r>
    </w:p>
    <w:p w14:paraId="6329BF9F" w14:textId="77777777" w:rsidR="0025096F" w:rsidRPr="00F26B12" w:rsidRDefault="0025096F" w:rsidP="00F26B12">
      <w:pPr>
        <w:pStyle w:val="ListParagraph"/>
        <w:numPr>
          <w:ilvl w:val="0"/>
          <w:numId w:val="2"/>
        </w:numPr>
        <w:rPr>
          <w:rFonts w:ascii="Avenir Book" w:hAnsi="Avenir Book"/>
        </w:rPr>
      </w:pPr>
      <w:proofErr w:type="spellStart"/>
      <w:r>
        <w:rPr>
          <w:rFonts w:ascii="Avenir Book" w:hAnsi="Avenir Book"/>
        </w:rPr>
        <w:t>Elaine</w:t>
      </w:r>
      <w:proofErr w:type="spellEnd"/>
      <w:r>
        <w:rPr>
          <w:rFonts w:ascii="Avenir Book" w:hAnsi="Avenir Book"/>
        </w:rPr>
        <w:t> </w:t>
      </w:r>
      <w:proofErr w:type="spellStart"/>
      <w:r>
        <w:rPr>
          <w:rFonts w:ascii="Avenir Book" w:hAnsi="Avenir Book"/>
        </w:rPr>
        <w:t>McIllwriath</w:t>
      </w:r>
      <w:proofErr w:type="spellEnd"/>
    </w:p>
    <w:p w14:paraId="53A924C1" w14:textId="77777777" w:rsidR="0025096F" w:rsidRPr="00F26B12" w:rsidRDefault="0025096F" w:rsidP="00F26B12">
      <w:pPr>
        <w:pStyle w:val="ListParagraph"/>
        <w:numPr>
          <w:ilvl w:val="0"/>
          <w:numId w:val="2"/>
        </w:numPr>
        <w:rPr>
          <w:rFonts w:ascii="Avenir Book" w:hAnsi="Avenir Book"/>
        </w:rPr>
      </w:pPr>
      <w:r>
        <w:rPr>
          <w:rFonts w:ascii="Avenir Book" w:hAnsi="Avenir Book"/>
        </w:rPr>
        <w:t>Emmanuelle Bouchard-Bastien :</w:t>
      </w:r>
    </w:p>
    <w:p w14:paraId="1AF3F2D5" w14:textId="77777777" w:rsidR="0025096F" w:rsidRPr="00F26B12" w:rsidRDefault="0025096F" w:rsidP="00F26B12">
      <w:pPr>
        <w:pStyle w:val="ListParagraph"/>
        <w:numPr>
          <w:ilvl w:val="0"/>
          <w:numId w:val="2"/>
        </w:numPr>
        <w:rPr>
          <w:rFonts w:ascii="Avenir Book" w:hAnsi="Avenir Book"/>
        </w:rPr>
      </w:pPr>
      <w:r>
        <w:rPr>
          <w:rFonts w:ascii="Avenir Book" w:hAnsi="Avenir Book"/>
        </w:rPr>
        <w:t>Éric Gagnon Poulin</w:t>
      </w:r>
    </w:p>
    <w:p w14:paraId="1BB78C61" w14:textId="77777777" w:rsidR="0025096F" w:rsidRPr="00F26B12" w:rsidRDefault="0025096F" w:rsidP="00F26B12">
      <w:pPr>
        <w:pStyle w:val="ListParagraph"/>
        <w:numPr>
          <w:ilvl w:val="0"/>
          <w:numId w:val="2"/>
        </w:numPr>
        <w:rPr>
          <w:rFonts w:ascii="Avenir Book" w:hAnsi="Avenir Book"/>
        </w:rPr>
      </w:pPr>
      <w:r>
        <w:rPr>
          <w:rFonts w:ascii="Avenir Book" w:hAnsi="Avenir Book"/>
        </w:rPr>
        <w:t>Eric Henry</w:t>
      </w:r>
    </w:p>
    <w:p w14:paraId="6B912526" w14:textId="77777777" w:rsidR="0025096F" w:rsidRPr="00F26B12" w:rsidRDefault="0025096F" w:rsidP="00F26B12">
      <w:pPr>
        <w:pStyle w:val="ListParagraph"/>
        <w:numPr>
          <w:ilvl w:val="0"/>
          <w:numId w:val="2"/>
        </w:numPr>
        <w:rPr>
          <w:rFonts w:ascii="Avenir Book" w:hAnsi="Avenir Book"/>
        </w:rPr>
      </w:pPr>
      <w:r>
        <w:rPr>
          <w:rFonts w:ascii="Avenir Book" w:hAnsi="Avenir Book"/>
        </w:rPr>
        <w:t>Janice Graham</w:t>
      </w:r>
    </w:p>
    <w:p w14:paraId="3A4B20AF" w14:textId="77777777" w:rsidR="0025096F" w:rsidRPr="00F26B12" w:rsidRDefault="0025096F" w:rsidP="00F26B12">
      <w:pPr>
        <w:pStyle w:val="ListParagraph"/>
        <w:numPr>
          <w:ilvl w:val="0"/>
          <w:numId w:val="2"/>
        </w:numPr>
        <w:rPr>
          <w:rFonts w:ascii="Avenir Book" w:hAnsi="Avenir Book"/>
        </w:rPr>
      </w:pPr>
      <w:r>
        <w:rPr>
          <w:rFonts w:ascii="Avenir Book" w:hAnsi="Avenir Book"/>
        </w:rPr>
        <w:t>Jason Ellsworth</w:t>
      </w:r>
    </w:p>
    <w:p w14:paraId="6F31B968" w14:textId="77777777" w:rsidR="0025096F" w:rsidRPr="00F26B12" w:rsidRDefault="0025096F" w:rsidP="00F26B12">
      <w:pPr>
        <w:pStyle w:val="ListParagraph"/>
        <w:numPr>
          <w:ilvl w:val="0"/>
          <w:numId w:val="2"/>
        </w:numPr>
        <w:rPr>
          <w:rFonts w:ascii="Avenir Book" w:hAnsi="Avenir Book"/>
        </w:rPr>
      </w:pPr>
      <w:r>
        <w:rPr>
          <w:rFonts w:ascii="Avenir Book" w:hAnsi="Avenir Book"/>
        </w:rPr>
        <w:t>Jim </w:t>
      </w:r>
      <w:proofErr w:type="spellStart"/>
      <w:r>
        <w:rPr>
          <w:rFonts w:ascii="Avenir Book" w:hAnsi="Avenir Book"/>
        </w:rPr>
        <w:t>Waldram</w:t>
      </w:r>
      <w:proofErr w:type="spellEnd"/>
    </w:p>
    <w:p w14:paraId="61A2B0D5" w14:textId="6C0D9310" w:rsidR="0025096F" w:rsidRPr="00F26B12" w:rsidRDefault="0025096F" w:rsidP="00F26B12">
      <w:pPr>
        <w:pStyle w:val="ListParagraph"/>
        <w:numPr>
          <w:ilvl w:val="0"/>
          <w:numId w:val="2"/>
        </w:numPr>
        <w:rPr>
          <w:rFonts w:ascii="Avenir Book" w:hAnsi="Avenir Book"/>
        </w:rPr>
      </w:pPr>
      <w:r>
        <w:rPr>
          <w:rFonts w:ascii="Avenir Book" w:hAnsi="Avenir Book"/>
        </w:rPr>
        <w:t>Maggie Cummings</w:t>
      </w:r>
    </w:p>
    <w:p w14:paraId="3966C45B" w14:textId="77777777" w:rsidR="0025096F" w:rsidRPr="00F26B12" w:rsidRDefault="0025096F" w:rsidP="00F26B12">
      <w:pPr>
        <w:pStyle w:val="ListParagraph"/>
        <w:numPr>
          <w:ilvl w:val="0"/>
          <w:numId w:val="2"/>
        </w:numPr>
        <w:rPr>
          <w:rFonts w:ascii="Avenir Book" w:hAnsi="Avenir Book"/>
        </w:rPr>
      </w:pPr>
      <w:r>
        <w:rPr>
          <w:rFonts w:ascii="Avenir Book" w:hAnsi="Avenir Book"/>
        </w:rPr>
        <w:t>Martha </w:t>
      </w:r>
      <w:proofErr w:type="spellStart"/>
      <w:r>
        <w:rPr>
          <w:rFonts w:ascii="Avenir Book" w:hAnsi="Avenir Book"/>
        </w:rPr>
        <w:t>Radice</w:t>
      </w:r>
      <w:proofErr w:type="spellEnd"/>
    </w:p>
    <w:p w14:paraId="36879CE5" w14:textId="77777777" w:rsidR="0025096F" w:rsidRPr="00F26B12" w:rsidRDefault="0025096F" w:rsidP="00F26B12">
      <w:pPr>
        <w:pStyle w:val="ListParagraph"/>
        <w:numPr>
          <w:ilvl w:val="0"/>
          <w:numId w:val="2"/>
        </w:numPr>
        <w:rPr>
          <w:rFonts w:ascii="Avenir Book" w:hAnsi="Avenir Book"/>
        </w:rPr>
      </w:pPr>
      <w:r>
        <w:rPr>
          <w:rFonts w:ascii="Avenir Book" w:hAnsi="Avenir Book"/>
        </w:rPr>
        <w:t>Mary-Lee </w:t>
      </w:r>
      <w:proofErr w:type="spellStart"/>
      <w:r>
        <w:rPr>
          <w:rFonts w:ascii="Avenir Book" w:hAnsi="Avenir Book"/>
        </w:rPr>
        <w:t>Mullholland</w:t>
      </w:r>
      <w:proofErr w:type="spellEnd"/>
    </w:p>
    <w:p w14:paraId="0B9ABBC3" w14:textId="77777777" w:rsidR="0025096F" w:rsidRPr="00F26B12" w:rsidRDefault="0025096F" w:rsidP="00F26B12">
      <w:pPr>
        <w:pStyle w:val="ListParagraph"/>
        <w:numPr>
          <w:ilvl w:val="0"/>
          <w:numId w:val="2"/>
        </w:numPr>
        <w:rPr>
          <w:rFonts w:ascii="Avenir Book" w:hAnsi="Avenir Book"/>
        </w:rPr>
      </w:pPr>
      <w:r>
        <w:rPr>
          <w:rFonts w:ascii="Avenir Book" w:hAnsi="Avenir Book"/>
        </w:rPr>
        <w:t>Michael </w:t>
      </w:r>
      <w:proofErr w:type="spellStart"/>
      <w:r>
        <w:rPr>
          <w:rFonts w:ascii="Avenir Book" w:hAnsi="Avenir Book"/>
        </w:rPr>
        <w:t>Lambek</w:t>
      </w:r>
      <w:proofErr w:type="spellEnd"/>
    </w:p>
    <w:p w14:paraId="4A21CEA7" w14:textId="77777777" w:rsidR="0025096F" w:rsidRPr="00F26B12" w:rsidRDefault="0025096F" w:rsidP="00F26B12">
      <w:pPr>
        <w:pStyle w:val="ListParagraph"/>
        <w:numPr>
          <w:ilvl w:val="0"/>
          <w:numId w:val="2"/>
        </w:numPr>
        <w:rPr>
          <w:rFonts w:ascii="Avenir Book" w:hAnsi="Avenir Book"/>
        </w:rPr>
      </w:pPr>
      <w:r>
        <w:rPr>
          <w:rFonts w:ascii="Avenir Book" w:hAnsi="Avenir Book"/>
        </w:rPr>
        <w:t>Michelle </w:t>
      </w:r>
      <w:proofErr w:type="spellStart"/>
      <w:r>
        <w:rPr>
          <w:rFonts w:ascii="Avenir Book" w:hAnsi="Avenir Book"/>
        </w:rPr>
        <w:t>Daveluy</w:t>
      </w:r>
      <w:proofErr w:type="spellEnd"/>
    </w:p>
    <w:p w14:paraId="0E01B9F5" w14:textId="77777777" w:rsidR="0025096F" w:rsidRPr="00F26B12" w:rsidRDefault="0025096F" w:rsidP="00F26B12">
      <w:pPr>
        <w:pStyle w:val="ListParagraph"/>
        <w:numPr>
          <w:ilvl w:val="0"/>
          <w:numId w:val="2"/>
        </w:numPr>
        <w:rPr>
          <w:rFonts w:ascii="Avenir Book" w:hAnsi="Avenir Book"/>
        </w:rPr>
      </w:pPr>
      <w:r>
        <w:rPr>
          <w:rFonts w:ascii="Avenir Book" w:hAnsi="Avenir Book"/>
        </w:rPr>
        <w:t>Monica Heller</w:t>
      </w:r>
    </w:p>
    <w:p w14:paraId="7347A4F2" w14:textId="3591DE90" w:rsidR="0025096F" w:rsidRPr="00F26B12" w:rsidRDefault="0025096F" w:rsidP="00F26B12">
      <w:pPr>
        <w:pStyle w:val="ListParagraph"/>
        <w:numPr>
          <w:ilvl w:val="0"/>
          <w:numId w:val="2"/>
        </w:numPr>
        <w:rPr>
          <w:rFonts w:ascii="Avenir Book" w:hAnsi="Avenir Book"/>
        </w:rPr>
      </w:pPr>
      <w:r>
        <w:rPr>
          <w:rFonts w:ascii="Avenir Book" w:hAnsi="Avenir Book"/>
        </w:rPr>
        <w:t>Olivia Roy-Malo</w:t>
      </w:r>
    </w:p>
    <w:p w14:paraId="1E8FD9EB" w14:textId="77777777" w:rsidR="0025096F" w:rsidRPr="00F26B12" w:rsidRDefault="0025096F" w:rsidP="00F26B12">
      <w:pPr>
        <w:pStyle w:val="ListParagraph"/>
        <w:numPr>
          <w:ilvl w:val="0"/>
          <w:numId w:val="2"/>
        </w:numPr>
        <w:rPr>
          <w:rFonts w:ascii="Avenir Book" w:hAnsi="Avenir Book"/>
        </w:rPr>
      </w:pPr>
      <w:r>
        <w:rPr>
          <w:rFonts w:ascii="Avenir Book" w:hAnsi="Avenir Book"/>
        </w:rPr>
        <w:t>Pam </w:t>
      </w:r>
      <w:proofErr w:type="spellStart"/>
      <w:r>
        <w:rPr>
          <w:rFonts w:ascii="Avenir Book" w:hAnsi="Avenir Book"/>
        </w:rPr>
        <w:t>Downe</w:t>
      </w:r>
      <w:proofErr w:type="spellEnd"/>
    </w:p>
    <w:p w14:paraId="20791291" w14:textId="653B7F91" w:rsidR="00BF0F59" w:rsidRPr="00F26B12" w:rsidRDefault="00BF0F59" w:rsidP="00F26B12">
      <w:pPr>
        <w:pStyle w:val="ListParagraph"/>
        <w:numPr>
          <w:ilvl w:val="0"/>
          <w:numId w:val="2"/>
        </w:numPr>
        <w:rPr>
          <w:rFonts w:ascii="Avenir Book" w:hAnsi="Avenir Book"/>
        </w:rPr>
      </w:pPr>
      <w:proofErr w:type="spellStart"/>
      <w:r>
        <w:rPr>
          <w:rFonts w:ascii="Avenir Book" w:hAnsi="Avenir Book"/>
        </w:rPr>
        <w:t>Rine</w:t>
      </w:r>
      <w:proofErr w:type="spellEnd"/>
      <w:r>
        <w:rPr>
          <w:rFonts w:ascii="Avenir Book" w:hAnsi="Avenir Book"/>
        </w:rPr>
        <w:t> </w:t>
      </w:r>
      <w:proofErr w:type="spellStart"/>
      <w:r>
        <w:rPr>
          <w:rFonts w:ascii="Avenir Book" w:hAnsi="Avenir Book"/>
        </w:rPr>
        <w:t>Vieth</w:t>
      </w:r>
      <w:proofErr w:type="spellEnd"/>
    </w:p>
    <w:p w14:paraId="0FA7C58B" w14:textId="77777777" w:rsidR="0025096F" w:rsidRPr="00F26B12" w:rsidRDefault="0025096F" w:rsidP="00F26B12">
      <w:pPr>
        <w:pStyle w:val="ListParagraph"/>
        <w:numPr>
          <w:ilvl w:val="0"/>
          <w:numId w:val="2"/>
        </w:numPr>
        <w:rPr>
          <w:rFonts w:ascii="Avenir Book" w:hAnsi="Avenir Book"/>
        </w:rPr>
      </w:pPr>
      <w:r>
        <w:rPr>
          <w:rFonts w:ascii="Avenir Book" w:hAnsi="Avenir Book"/>
        </w:rPr>
        <w:t>Sandrine Lambert</w:t>
      </w:r>
    </w:p>
    <w:p w14:paraId="32522FAD" w14:textId="77777777" w:rsidR="0025096F" w:rsidRPr="00F26B12" w:rsidRDefault="0025096F" w:rsidP="00F26B12">
      <w:pPr>
        <w:pStyle w:val="ListParagraph"/>
        <w:numPr>
          <w:ilvl w:val="0"/>
          <w:numId w:val="2"/>
        </w:numPr>
        <w:rPr>
          <w:rFonts w:ascii="Avenir Book" w:hAnsi="Avenir Book"/>
        </w:rPr>
      </w:pPr>
      <w:r>
        <w:rPr>
          <w:rFonts w:ascii="Avenir Book" w:hAnsi="Avenir Book"/>
        </w:rPr>
        <w:t>Susan Vincent :</w:t>
      </w:r>
    </w:p>
    <w:p w14:paraId="15FBD2F2" w14:textId="77777777" w:rsidR="0025096F" w:rsidRPr="00F26B12" w:rsidRDefault="0025096F" w:rsidP="00F26B12">
      <w:pPr>
        <w:pStyle w:val="ListParagraph"/>
        <w:numPr>
          <w:ilvl w:val="0"/>
          <w:numId w:val="2"/>
        </w:numPr>
        <w:rPr>
          <w:rFonts w:ascii="Avenir Book" w:hAnsi="Avenir Book"/>
        </w:rPr>
      </w:pPr>
      <w:r>
        <w:rPr>
          <w:rFonts w:ascii="Avenir Book" w:hAnsi="Avenir Book"/>
        </w:rPr>
        <w:t>Tania </w:t>
      </w:r>
      <w:proofErr w:type="spellStart"/>
      <w:r>
        <w:rPr>
          <w:rFonts w:ascii="Avenir Book" w:hAnsi="Avenir Book"/>
        </w:rPr>
        <w:t>Granadillo</w:t>
      </w:r>
      <w:proofErr w:type="spellEnd"/>
    </w:p>
    <w:p w14:paraId="78D8523F" w14:textId="77777777" w:rsidR="0025096F" w:rsidRPr="00F26B12" w:rsidRDefault="0025096F" w:rsidP="00F26B12">
      <w:pPr>
        <w:pStyle w:val="ListParagraph"/>
        <w:numPr>
          <w:ilvl w:val="0"/>
          <w:numId w:val="2"/>
        </w:numPr>
        <w:rPr>
          <w:rFonts w:ascii="Avenir Book" w:hAnsi="Avenir Book"/>
        </w:rPr>
      </w:pPr>
      <w:r>
        <w:rPr>
          <w:rFonts w:ascii="Avenir Book" w:hAnsi="Avenir Book"/>
        </w:rPr>
        <w:t>Tara Joly</w:t>
      </w:r>
    </w:p>
    <w:p w14:paraId="1DD82DE7" w14:textId="77777777" w:rsidR="0025096F" w:rsidRPr="00F26B12" w:rsidRDefault="0025096F" w:rsidP="00F26B12">
      <w:pPr>
        <w:pStyle w:val="ListParagraph"/>
        <w:numPr>
          <w:ilvl w:val="0"/>
          <w:numId w:val="2"/>
        </w:numPr>
        <w:rPr>
          <w:rFonts w:ascii="Avenir Book" w:hAnsi="Avenir Book"/>
        </w:rPr>
      </w:pPr>
      <w:r>
        <w:rPr>
          <w:rFonts w:ascii="Avenir Book" w:hAnsi="Avenir Book"/>
        </w:rPr>
        <w:t>Udo </w:t>
      </w:r>
      <w:proofErr w:type="spellStart"/>
      <w:r>
        <w:rPr>
          <w:rFonts w:ascii="Avenir Book" w:hAnsi="Avenir Book"/>
        </w:rPr>
        <w:t>Krautwurst</w:t>
      </w:r>
      <w:proofErr w:type="spellEnd"/>
    </w:p>
    <w:p w14:paraId="2120C6B3" w14:textId="77777777" w:rsidR="0025096F" w:rsidRPr="0025096F" w:rsidRDefault="0025096F" w:rsidP="0025096F">
      <w:pPr>
        <w:rPr>
          <w:rFonts w:ascii="Avenir Book" w:hAnsi="Avenir Book"/>
        </w:rPr>
      </w:pPr>
    </w:p>
    <w:sectPr w:rsidR="0025096F" w:rsidRPr="002509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FF16F" w14:textId="77777777" w:rsidR="00C2657F" w:rsidRDefault="00C2657F" w:rsidP="00A912BC">
      <w:r>
        <w:separator/>
      </w:r>
    </w:p>
  </w:endnote>
  <w:endnote w:type="continuationSeparator" w:id="0">
    <w:p w14:paraId="6FF9D905" w14:textId="77777777" w:rsidR="00C2657F" w:rsidRDefault="00C2657F" w:rsidP="00A9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76350512"/>
      <w:docPartObj>
        <w:docPartGallery w:val="Page Numbers (Bottom of Page)"/>
        <w:docPartUnique/>
      </w:docPartObj>
    </w:sdtPr>
    <w:sdtContent>
      <w:p w14:paraId="38775CC6" w14:textId="5EADEA63" w:rsidR="00A912BC" w:rsidRDefault="00A912BC" w:rsidP="00BC4A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8D941A" w14:textId="77777777" w:rsidR="00A912BC" w:rsidRDefault="00A91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21645335"/>
      <w:docPartObj>
        <w:docPartGallery w:val="Page Numbers (Bottom of Page)"/>
        <w:docPartUnique/>
      </w:docPartObj>
    </w:sdtPr>
    <w:sdtContent>
      <w:p w14:paraId="7D4846EA" w14:textId="7D4A3ED3" w:rsidR="00A912BC" w:rsidRDefault="00A912BC" w:rsidP="00BC4A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0B6D5AFD" w14:textId="77777777" w:rsidR="00A912BC" w:rsidRDefault="00A912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8C02A" w14:textId="77777777" w:rsidR="00736351" w:rsidRDefault="00736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19245" w14:textId="77777777" w:rsidR="00C2657F" w:rsidRDefault="00C2657F" w:rsidP="00A912BC">
      <w:r>
        <w:separator/>
      </w:r>
    </w:p>
  </w:footnote>
  <w:footnote w:type="continuationSeparator" w:id="0">
    <w:p w14:paraId="3A099B6D" w14:textId="77777777" w:rsidR="00C2657F" w:rsidRDefault="00C2657F" w:rsidP="00A91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2E681" w14:textId="77777777" w:rsidR="00736351" w:rsidRDefault="007363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70CB7" w14:textId="77777777" w:rsidR="00736351" w:rsidRDefault="007363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79B57" w14:textId="77777777" w:rsidR="00736351" w:rsidRDefault="007363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73855"/>
    <w:multiLevelType w:val="hybridMultilevel"/>
    <w:tmpl w:val="A0D8F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323519"/>
    <w:multiLevelType w:val="multilevel"/>
    <w:tmpl w:val="310027C8"/>
    <w:lvl w:ilvl="0">
      <w:start w:val="1"/>
      <w:numFmt w:val="decimal"/>
      <w:lvlText w:val="%1)"/>
      <w:lvlJc w:val="left"/>
      <w:pPr>
        <w:ind w:left="786" w:hanging="360"/>
      </w:pPr>
    </w:lvl>
    <w:lvl w:ilvl="1">
      <w:start w:val="1"/>
      <w:numFmt w:val="lowerLetter"/>
      <w:lvlText w:val="%2."/>
      <w:lvlJc w:val="left"/>
      <w:pPr>
        <w:ind w:left="1418" w:hanging="283"/>
      </w:pPr>
    </w:lvl>
    <w:lvl w:ilvl="2">
      <w:start w:val="1"/>
      <w:numFmt w:val="lowerLetter"/>
      <w:lvlText w:val="%3."/>
      <w:lvlJc w:val="left"/>
      <w:pPr>
        <w:ind w:left="2127" w:hanging="283"/>
      </w:pPr>
    </w:lvl>
    <w:lvl w:ilvl="3">
      <w:start w:val="1"/>
      <w:numFmt w:val="lowerLetter"/>
      <w:lvlText w:val="%4."/>
      <w:lvlJc w:val="left"/>
      <w:pPr>
        <w:ind w:left="2836" w:hanging="283"/>
      </w:pPr>
    </w:lvl>
    <w:lvl w:ilvl="4">
      <w:start w:val="1"/>
      <w:numFmt w:val="lowerLetter"/>
      <w:lvlText w:val="%5."/>
      <w:lvlJc w:val="left"/>
      <w:pPr>
        <w:ind w:left="3545" w:hanging="283"/>
      </w:pPr>
    </w:lvl>
    <w:lvl w:ilvl="5">
      <w:start w:val="1"/>
      <w:numFmt w:val="lowerLetter"/>
      <w:lvlText w:val="%6."/>
      <w:lvlJc w:val="left"/>
      <w:pPr>
        <w:ind w:left="4254" w:hanging="283"/>
      </w:pPr>
    </w:lvl>
    <w:lvl w:ilvl="6">
      <w:start w:val="1"/>
      <w:numFmt w:val="lowerLetter"/>
      <w:lvlText w:val="%7."/>
      <w:lvlJc w:val="left"/>
      <w:pPr>
        <w:ind w:left="4963" w:hanging="283"/>
      </w:pPr>
    </w:lvl>
    <w:lvl w:ilvl="7">
      <w:start w:val="1"/>
      <w:numFmt w:val="lowerLetter"/>
      <w:lvlText w:val="%8."/>
      <w:lvlJc w:val="left"/>
      <w:pPr>
        <w:ind w:left="5672" w:hanging="283"/>
      </w:pPr>
    </w:lvl>
    <w:lvl w:ilvl="8">
      <w:start w:val="1"/>
      <w:numFmt w:val="lowerLetter"/>
      <w:lvlText w:val="%9."/>
      <w:lvlJc w:val="left"/>
      <w:pPr>
        <w:ind w:left="6381" w:hanging="283"/>
      </w:pPr>
    </w:lvl>
  </w:abstractNum>
  <w:num w:numId="1" w16cid:durableId="348793721">
    <w:abstractNumId w:val="1"/>
  </w:num>
  <w:num w:numId="2" w16cid:durableId="1747805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96F"/>
    <w:rsid w:val="001B1173"/>
    <w:rsid w:val="0025096F"/>
    <w:rsid w:val="0047556B"/>
    <w:rsid w:val="00736351"/>
    <w:rsid w:val="007C6F7B"/>
    <w:rsid w:val="00A912BC"/>
    <w:rsid w:val="00BF0F59"/>
    <w:rsid w:val="00C2657F"/>
    <w:rsid w:val="00E276B6"/>
    <w:rsid w:val="00ED32C2"/>
    <w:rsid w:val="00F26B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34AF9"/>
  <w15:chartTrackingRefBased/>
  <w15:docId w15:val="{7FDA7C49-A7F1-334C-AAE7-81D34939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9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9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9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9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9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9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9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9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9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9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9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9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96F"/>
    <w:rPr>
      <w:rFonts w:eastAsiaTheme="majorEastAsia" w:cstheme="majorBidi"/>
      <w:color w:val="272727" w:themeColor="text1" w:themeTint="D8"/>
    </w:rPr>
  </w:style>
  <w:style w:type="paragraph" w:styleId="Title">
    <w:name w:val="Title"/>
    <w:basedOn w:val="Normal"/>
    <w:next w:val="Normal"/>
    <w:link w:val="TitleChar"/>
    <w:uiPriority w:val="10"/>
    <w:qFormat/>
    <w:rsid w:val="002509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9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9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096F"/>
    <w:rPr>
      <w:i/>
      <w:iCs/>
      <w:color w:val="404040" w:themeColor="text1" w:themeTint="BF"/>
    </w:rPr>
  </w:style>
  <w:style w:type="paragraph" w:styleId="ListParagraph">
    <w:name w:val="List Paragraph"/>
    <w:basedOn w:val="Normal"/>
    <w:uiPriority w:val="34"/>
    <w:qFormat/>
    <w:rsid w:val="0025096F"/>
    <w:pPr>
      <w:ind w:left="720"/>
      <w:contextualSpacing/>
    </w:pPr>
  </w:style>
  <w:style w:type="character" w:styleId="IntenseEmphasis">
    <w:name w:val="Intense Emphasis"/>
    <w:basedOn w:val="DefaultParagraphFont"/>
    <w:uiPriority w:val="21"/>
    <w:qFormat/>
    <w:rsid w:val="0025096F"/>
    <w:rPr>
      <w:i/>
      <w:iCs/>
      <w:color w:val="0F4761" w:themeColor="accent1" w:themeShade="BF"/>
    </w:rPr>
  </w:style>
  <w:style w:type="paragraph" w:styleId="IntenseQuote">
    <w:name w:val="Intense Quote"/>
    <w:basedOn w:val="Normal"/>
    <w:next w:val="Normal"/>
    <w:link w:val="IntenseQuoteChar"/>
    <w:uiPriority w:val="30"/>
    <w:qFormat/>
    <w:rsid w:val="00250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96F"/>
    <w:rPr>
      <w:i/>
      <w:iCs/>
      <w:color w:val="0F4761" w:themeColor="accent1" w:themeShade="BF"/>
    </w:rPr>
  </w:style>
  <w:style w:type="character" w:styleId="IntenseReference">
    <w:name w:val="Intense Reference"/>
    <w:basedOn w:val="DefaultParagraphFont"/>
    <w:uiPriority w:val="32"/>
    <w:qFormat/>
    <w:rsid w:val="0025096F"/>
    <w:rPr>
      <w:b/>
      <w:bCs/>
      <w:smallCaps/>
      <w:color w:val="0F4761" w:themeColor="accent1" w:themeShade="BF"/>
      <w:spacing w:val="5"/>
    </w:rPr>
  </w:style>
  <w:style w:type="paragraph" w:styleId="Footer">
    <w:name w:val="footer"/>
    <w:basedOn w:val="Normal"/>
    <w:link w:val="FooterChar"/>
    <w:uiPriority w:val="99"/>
    <w:unhideWhenUsed/>
    <w:rsid w:val="00A912BC"/>
    <w:pPr>
      <w:tabs>
        <w:tab w:val="center" w:pos="4680"/>
        <w:tab w:val="right" w:pos="9360"/>
      </w:tabs>
    </w:pPr>
  </w:style>
  <w:style w:type="character" w:customStyle="1" w:styleId="FooterChar">
    <w:name w:val="Footer Char"/>
    <w:basedOn w:val="DefaultParagraphFont"/>
    <w:link w:val="Footer"/>
    <w:uiPriority w:val="99"/>
    <w:rsid w:val="00A912BC"/>
  </w:style>
  <w:style w:type="character" w:styleId="PageNumber">
    <w:name w:val="page number"/>
    <w:basedOn w:val="DefaultParagraphFont"/>
    <w:uiPriority w:val="99"/>
    <w:semiHidden/>
    <w:unhideWhenUsed/>
    <w:rsid w:val="00A912BC"/>
  </w:style>
  <w:style w:type="paragraph" w:styleId="Header">
    <w:name w:val="header"/>
    <w:basedOn w:val="Normal"/>
    <w:link w:val="HeaderChar"/>
    <w:uiPriority w:val="99"/>
    <w:unhideWhenUsed/>
    <w:rsid w:val="00736351"/>
    <w:pPr>
      <w:tabs>
        <w:tab w:val="center" w:pos="4680"/>
        <w:tab w:val="right" w:pos="9360"/>
      </w:tabs>
    </w:pPr>
  </w:style>
  <w:style w:type="character" w:customStyle="1" w:styleId="HeaderChar">
    <w:name w:val="Header Char"/>
    <w:basedOn w:val="DefaultParagraphFont"/>
    <w:link w:val="Header"/>
    <w:uiPriority w:val="99"/>
    <w:rsid w:val="00736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3291</Words>
  <Characters>18764</Characters>
  <Application>Microsoft Office Word</Application>
  <DocSecurity>0</DocSecurity>
  <Lines>156</Lines>
  <Paragraphs>44</Paragraphs>
  <ScaleCrop>false</ScaleCrop>
  <Company/>
  <LinksUpToDate>false</LinksUpToDate>
  <CharactersWithSpaces>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Rine Vieth</dc:creator>
  <cp:keywords/>
  <dc:description/>
  <cp:lastModifiedBy>DeLamarre Translation</cp:lastModifiedBy>
  <cp:revision>5</cp:revision>
  <dcterms:created xsi:type="dcterms:W3CDTF">2024-04-25T19:32:00Z</dcterms:created>
  <dcterms:modified xsi:type="dcterms:W3CDTF">2024-05-07T18:06:00Z</dcterms:modified>
</cp:coreProperties>
</file>