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18C25" w14:textId="0B5039F7" w:rsidR="00950047" w:rsidRPr="00BB6B67" w:rsidRDefault="00950047" w:rsidP="00950047">
      <w:pPr>
        <w:spacing w:line="276" w:lineRule="auto"/>
        <w:jc w:val="center"/>
        <w:rPr>
          <w:rFonts w:ascii="Arial" w:hAnsi="Arial" w:cs="Arial"/>
          <w:b/>
          <w:bCs/>
          <w:i/>
          <w:iCs/>
          <w:color w:val="000000"/>
          <w:sz w:val="23"/>
          <w:szCs w:val="23"/>
          <w:bdr w:val="none" w:sz="0" w:space="0" w:color="auto" w:frame="1"/>
          <w:shd w:val="clear" w:color="auto" w:fill="FFFFFF"/>
          <w:lang w:val="fr-CA"/>
        </w:rPr>
      </w:pPr>
      <w:r w:rsidRPr="00BB6B67">
        <w:rPr>
          <w:rFonts w:ascii="Arial" w:hAnsi="Arial" w:cs="Arial"/>
          <w:b/>
          <w:bCs/>
          <w:i/>
          <w:iCs/>
          <w:color w:val="000000"/>
          <w:sz w:val="23"/>
          <w:szCs w:val="23"/>
          <w:bdr w:val="none" w:sz="0" w:space="0" w:color="auto" w:frame="1"/>
          <w:shd w:val="clear" w:color="auto" w:fill="FFFFFF"/>
          <w:lang w:val="fr-CA"/>
        </w:rPr>
        <w:t>Le français suit</w:t>
      </w:r>
    </w:p>
    <w:p w14:paraId="42C3690D" w14:textId="77777777" w:rsidR="00950047" w:rsidRPr="00BB6B67" w:rsidRDefault="00950047" w:rsidP="00950047">
      <w:pPr>
        <w:spacing w:line="276" w:lineRule="auto"/>
        <w:jc w:val="center"/>
        <w:rPr>
          <w:rFonts w:ascii="Avenir Book" w:hAnsi="Avenir Book"/>
          <w:lang w:val="fr-CA"/>
        </w:rPr>
      </w:pPr>
    </w:p>
    <w:p w14:paraId="74D0D10B" w14:textId="77777777" w:rsidR="00950047" w:rsidRPr="00BB6B67" w:rsidRDefault="00950047" w:rsidP="00D563F2">
      <w:pPr>
        <w:spacing w:line="276" w:lineRule="auto"/>
        <w:jc w:val="center"/>
        <w:rPr>
          <w:rFonts w:ascii="Avenir Book" w:hAnsi="Avenir Book"/>
          <w:b/>
          <w:bCs/>
          <w:lang w:val="fr-CA"/>
        </w:rPr>
      </w:pPr>
    </w:p>
    <w:p w14:paraId="21D3063E" w14:textId="797EC0FD" w:rsidR="00D563F2" w:rsidRPr="00BB6B67" w:rsidRDefault="00000000" w:rsidP="00D563F2">
      <w:pPr>
        <w:spacing w:line="276" w:lineRule="auto"/>
        <w:jc w:val="center"/>
        <w:rPr>
          <w:rFonts w:ascii="Avenir Book" w:hAnsi="Avenir Book"/>
          <w:b/>
          <w:bCs/>
          <w:lang w:val="fr-CA"/>
        </w:rPr>
      </w:pPr>
      <w:r w:rsidRPr="00BB6B67">
        <w:rPr>
          <w:rFonts w:ascii="Avenir Book" w:hAnsi="Avenir Book"/>
          <w:b/>
          <w:bCs/>
          <w:lang w:val="fr-CA"/>
        </w:rPr>
        <w:t xml:space="preserve">CASCA </w:t>
      </w:r>
      <w:proofErr w:type="spellStart"/>
      <w:r w:rsidRPr="00BB6B67">
        <w:rPr>
          <w:rFonts w:ascii="Avenir Book" w:hAnsi="Avenir Book"/>
          <w:b/>
          <w:bCs/>
          <w:lang w:val="fr-CA"/>
        </w:rPr>
        <w:t>Secretary’s</w:t>
      </w:r>
      <w:proofErr w:type="spellEnd"/>
      <w:r w:rsidRPr="00BB6B67">
        <w:rPr>
          <w:rFonts w:ascii="Avenir Book" w:hAnsi="Avenir Book"/>
          <w:b/>
          <w:bCs/>
          <w:lang w:val="fr-CA"/>
        </w:rPr>
        <w:t xml:space="preserve"> Report 2024</w:t>
      </w:r>
      <w:r w:rsidR="00904CC8" w:rsidRPr="00BB6B67">
        <w:rPr>
          <w:rFonts w:ascii="Avenir Book" w:hAnsi="Avenir Book"/>
          <w:b/>
          <w:bCs/>
          <w:lang w:val="fr-CA"/>
        </w:rPr>
        <w:br/>
      </w:r>
      <w:r w:rsidR="00904CC8" w:rsidRPr="00BB6B67">
        <w:rPr>
          <w:rFonts w:ascii="Avenir Book" w:hAnsi="Avenir Book"/>
          <w:lang w:val="fr-CA"/>
        </w:rPr>
        <w:t>(</w:t>
      </w:r>
      <w:proofErr w:type="spellStart"/>
      <w:r w:rsidR="00904CC8" w:rsidRPr="00BB6B67">
        <w:rPr>
          <w:rFonts w:ascii="Avenir Book" w:hAnsi="Avenir Book"/>
          <w:lang w:val="fr-CA"/>
        </w:rPr>
        <w:t>outline</w:t>
      </w:r>
      <w:proofErr w:type="spellEnd"/>
      <w:r w:rsidR="00904CC8" w:rsidRPr="00BB6B67">
        <w:rPr>
          <w:rFonts w:ascii="Avenir Book" w:hAnsi="Avenir Book"/>
          <w:lang w:val="fr-CA"/>
        </w:rPr>
        <w:t>)</w:t>
      </w:r>
    </w:p>
    <w:p w14:paraId="140D8A08" w14:textId="77777777" w:rsidR="00D563F2" w:rsidRPr="00BB6B67" w:rsidRDefault="00D563F2" w:rsidP="00FC1474">
      <w:pPr>
        <w:spacing w:line="276" w:lineRule="auto"/>
        <w:rPr>
          <w:rFonts w:ascii="Avenir Book" w:hAnsi="Avenir Book"/>
          <w:lang w:val="fr-CA"/>
        </w:rPr>
      </w:pPr>
    </w:p>
    <w:p w14:paraId="60AD6FC1" w14:textId="77777777" w:rsidR="00904CC8" w:rsidRPr="00BB6B67" w:rsidRDefault="00904CC8" w:rsidP="00FC1474">
      <w:pPr>
        <w:spacing w:line="276" w:lineRule="auto"/>
        <w:rPr>
          <w:rFonts w:ascii="Avenir Book" w:hAnsi="Avenir Book"/>
          <w:lang w:val="fr-CA"/>
        </w:rPr>
      </w:pPr>
    </w:p>
    <w:p w14:paraId="05A8183A" w14:textId="0C6B8658" w:rsidR="00FC1474" w:rsidRDefault="00352B9E" w:rsidP="00FC1474">
      <w:pPr>
        <w:spacing w:line="276" w:lineRule="auto"/>
        <w:rPr>
          <w:rFonts w:ascii="Avenir Book" w:hAnsi="Avenir Book"/>
        </w:rPr>
      </w:pPr>
      <w:r>
        <w:rPr>
          <w:rFonts w:ascii="Avenir Book" w:hAnsi="Avenir Book"/>
        </w:rPr>
        <w:t xml:space="preserve">Secretary: </w:t>
      </w:r>
      <w:r w:rsidRPr="00FC1474">
        <w:rPr>
          <w:rFonts w:ascii="Avenir Book" w:hAnsi="Avenir Book"/>
        </w:rPr>
        <w:t>Daniel Salas-Gonzalez</w:t>
      </w:r>
    </w:p>
    <w:p w14:paraId="15230A4A" w14:textId="77777777" w:rsidR="00352B9E" w:rsidRDefault="00352B9E" w:rsidP="00FC1474">
      <w:pPr>
        <w:spacing w:line="276" w:lineRule="auto"/>
        <w:rPr>
          <w:rFonts w:ascii="Avenir Book" w:hAnsi="Avenir Book"/>
        </w:rPr>
      </w:pPr>
    </w:p>
    <w:p w14:paraId="1CB62218" w14:textId="78594E70" w:rsidR="00FC1474" w:rsidRPr="00FC1474" w:rsidRDefault="00352B9E" w:rsidP="00FC1474">
      <w:pPr>
        <w:spacing w:line="276" w:lineRule="auto"/>
        <w:rPr>
          <w:rFonts w:ascii="Avenir Book" w:hAnsi="Avenir Book"/>
        </w:rPr>
      </w:pPr>
      <w:r>
        <w:rPr>
          <w:rFonts w:ascii="Avenir Book" w:hAnsi="Avenir Book"/>
        </w:rPr>
        <w:t>To be d</w:t>
      </w:r>
      <w:r w:rsidRPr="00FC1474">
        <w:rPr>
          <w:rFonts w:ascii="Avenir Book" w:hAnsi="Avenir Book"/>
        </w:rPr>
        <w:t>elivered to CASCA Annual General Meeting</w:t>
      </w:r>
      <w:r>
        <w:rPr>
          <w:rFonts w:ascii="Avenir Book" w:hAnsi="Avenir Book"/>
        </w:rPr>
        <w:t>.</w:t>
      </w:r>
      <w:r w:rsidRPr="00FC1474">
        <w:rPr>
          <w:rFonts w:ascii="Avenir Book" w:hAnsi="Avenir Book"/>
        </w:rPr>
        <w:t xml:space="preserve"> May 16, 2024</w:t>
      </w:r>
    </w:p>
    <w:p w14:paraId="1246AEF7" w14:textId="77777777" w:rsidR="0019106C" w:rsidRDefault="0019106C" w:rsidP="00FC1474">
      <w:pPr>
        <w:spacing w:line="276" w:lineRule="auto"/>
        <w:rPr>
          <w:rFonts w:ascii="Avenir Book" w:hAnsi="Avenir Book"/>
        </w:rPr>
      </w:pPr>
    </w:p>
    <w:p w14:paraId="3CB2EEB5" w14:textId="6BD47BB4" w:rsidR="0019106C" w:rsidRDefault="00000000" w:rsidP="00FC1474">
      <w:pPr>
        <w:spacing w:line="276" w:lineRule="auto"/>
        <w:rPr>
          <w:rFonts w:ascii="Avenir Book" w:hAnsi="Avenir Book"/>
        </w:rPr>
      </w:pPr>
      <w:r>
        <w:rPr>
          <w:rFonts w:ascii="Avenir Book" w:hAnsi="Avenir Book"/>
        </w:rPr>
        <w:t xml:space="preserve">This has been a busy and formative year for me as CASCA's Secretary. I took over from Deidre Rose in </w:t>
      </w:r>
      <w:r w:rsidR="00D563F2">
        <w:rPr>
          <w:rFonts w:ascii="Avenir Book" w:hAnsi="Avenir Book"/>
        </w:rPr>
        <w:t xml:space="preserve">May </w:t>
      </w:r>
      <w:r>
        <w:rPr>
          <w:rFonts w:ascii="Avenir Book" w:hAnsi="Avenir Book"/>
        </w:rPr>
        <w:t xml:space="preserve">2023. I want to thank </w:t>
      </w:r>
      <w:r w:rsidR="00D563F2">
        <w:rPr>
          <w:rFonts w:ascii="Avenir Book" w:hAnsi="Avenir Book"/>
        </w:rPr>
        <w:t>Dr. Rose</w:t>
      </w:r>
      <w:r>
        <w:rPr>
          <w:rFonts w:ascii="Avenir Book" w:hAnsi="Avenir Book"/>
        </w:rPr>
        <w:t xml:space="preserve"> and all my colleagues in the executive through this year for their great collegiality and support. </w:t>
      </w:r>
    </w:p>
    <w:p w14:paraId="377C5957" w14:textId="77777777" w:rsidR="0019106C" w:rsidRDefault="0019106C" w:rsidP="00FC1474">
      <w:pPr>
        <w:spacing w:line="276" w:lineRule="auto"/>
        <w:rPr>
          <w:rFonts w:ascii="Avenir Book" w:hAnsi="Avenir Book"/>
        </w:rPr>
      </w:pPr>
    </w:p>
    <w:p w14:paraId="387C324D" w14:textId="77777777" w:rsidR="00FC1474" w:rsidRPr="00FC1474" w:rsidRDefault="00000000" w:rsidP="0019106C">
      <w:pPr>
        <w:spacing w:line="276" w:lineRule="auto"/>
        <w:jc w:val="both"/>
        <w:rPr>
          <w:rFonts w:ascii="Avenir Book" w:hAnsi="Avenir Book"/>
          <w:b/>
          <w:bCs/>
        </w:rPr>
      </w:pPr>
      <w:r w:rsidRPr="00FC1474">
        <w:rPr>
          <w:rFonts w:ascii="Avenir Book" w:hAnsi="Avenir Book"/>
          <w:b/>
          <w:bCs/>
        </w:rPr>
        <w:t>Summary of Activities</w:t>
      </w:r>
    </w:p>
    <w:p w14:paraId="0FA289B2" w14:textId="77777777" w:rsidR="00FC1474" w:rsidRDefault="00FC1474" w:rsidP="00FC1474">
      <w:pPr>
        <w:spacing w:line="276" w:lineRule="auto"/>
        <w:rPr>
          <w:rFonts w:ascii="Avenir Book" w:hAnsi="Avenir Book"/>
        </w:rPr>
      </w:pPr>
    </w:p>
    <w:p w14:paraId="69891D58" w14:textId="77777777" w:rsidR="0019106C" w:rsidRPr="0019106C" w:rsidRDefault="00000000" w:rsidP="00FC1474">
      <w:pPr>
        <w:pStyle w:val="Paragraphedeliste"/>
        <w:numPr>
          <w:ilvl w:val="0"/>
          <w:numId w:val="3"/>
        </w:numPr>
        <w:spacing w:line="276" w:lineRule="auto"/>
        <w:rPr>
          <w:rFonts w:ascii="Avenir Book" w:hAnsi="Avenir Book"/>
          <w:b/>
          <w:bCs/>
        </w:rPr>
      </w:pPr>
      <w:r w:rsidRPr="0019106C">
        <w:rPr>
          <w:rFonts w:ascii="Avenir Book" w:hAnsi="Avenir Book"/>
          <w:b/>
          <w:bCs/>
        </w:rPr>
        <w:t>Executive meetings, minutes, motions</w:t>
      </w:r>
    </w:p>
    <w:p w14:paraId="102F4584" w14:textId="77777777" w:rsidR="0019106C" w:rsidRDefault="0019106C" w:rsidP="00A57A13">
      <w:pPr>
        <w:spacing w:line="276" w:lineRule="auto"/>
        <w:ind w:left="709"/>
        <w:rPr>
          <w:rFonts w:ascii="Avenir Book" w:hAnsi="Avenir Book"/>
        </w:rPr>
      </w:pPr>
    </w:p>
    <w:p w14:paraId="5C659EB6" w14:textId="4A448789" w:rsidR="00FC1474" w:rsidRPr="00352B9E" w:rsidRDefault="00352B9E" w:rsidP="00352B9E">
      <w:pPr>
        <w:pStyle w:val="Paragraphedeliste"/>
        <w:numPr>
          <w:ilvl w:val="0"/>
          <w:numId w:val="3"/>
        </w:numPr>
        <w:spacing w:line="276" w:lineRule="auto"/>
        <w:rPr>
          <w:rFonts w:ascii="Avenir Book" w:hAnsi="Avenir Book"/>
          <w:b/>
          <w:bCs/>
        </w:rPr>
      </w:pPr>
      <w:r w:rsidRPr="00352B9E">
        <w:rPr>
          <w:rFonts w:ascii="Avenir Book" w:hAnsi="Avenir Book"/>
          <w:b/>
          <w:bCs/>
        </w:rPr>
        <w:t>Participat</w:t>
      </w:r>
      <w:r w:rsidR="00D563F2">
        <w:rPr>
          <w:rFonts w:ascii="Avenir Book" w:hAnsi="Avenir Book"/>
          <w:b/>
          <w:bCs/>
        </w:rPr>
        <w:t>ed</w:t>
      </w:r>
      <w:r w:rsidRPr="00352B9E">
        <w:rPr>
          <w:rFonts w:ascii="Avenir Book" w:hAnsi="Avenir Book"/>
          <w:b/>
          <w:bCs/>
        </w:rPr>
        <w:t xml:space="preserve"> in </w:t>
      </w:r>
      <w:r w:rsidR="00CB3D78">
        <w:rPr>
          <w:rFonts w:ascii="Avenir Book" w:hAnsi="Avenir Book"/>
          <w:b/>
          <w:bCs/>
        </w:rPr>
        <w:t xml:space="preserve">the </w:t>
      </w:r>
      <w:r w:rsidRPr="00352B9E">
        <w:rPr>
          <w:rFonts w:ascii="Avenir Book" w:hAnsi="Avenir Book"/>
          <w:b/>
          <w:bCs/>
        </w:rPr>
        <w:t>Salisbury</w:t>
      </w:r>
      <w:r w:rsidR="00CB3D78">
        <w:rPr>
          <w:rFonts w:ascii="Avenir Book" w:hAnsi="Avenir Book"/>
          <w:b/>
          <w:bCs/>
        </w:rPr>
        <w:t xml:space="preserve"> and</w:t>
      </w:r>
      <w:r w:rsidRPr="00352B9E">
        <w:rPr>
          <w:rFonts w:ascii="Avenir Book" w:hAnsi="Avenir Book"/>
          <w:b/>
          <w:bCs/>
        </w:rPr>
        <w:t xml:space="preserve"> Weaver</w:t>
      </w:r>
      <w:r w:rsidR="0019106C" w:rsidRPr="00352B9E">
        <w:rPr>
          <w:rFonts w:ascii="Avenir Book" w:hAnsi="Avenir Book"/>
          <w:b/>
          <w:bCs/>
        </w:rPr>
        <w:t>-</w:t>
      </w:r>
      <w:r w:rsidRPr="00352B9E">
        <w:rPr>
          <w:rFonts w:ascii="Avenir Book" w:hAnsi="Avenir Book"/>
          <w:b/>
          <w:bCs/>
        </w:rPr>
        <w:t xml:space="preserve">Tremblay award </w:t>
      </w:r>
      <w:proofErr w:type="gramStart"/>
      <w:r w:rsidRPr="00352B9E">
        <w:rPr>
          <w:rFonts w:ascii="Avenir Book" w:hAnsi="Avenir Book"/>
          <w:b/>
          <w:bCs/>
        </w:rPr>
        <w:t>committees</w:t>
      </w:r>
      <w:proofErr w:type="gramEnd"/>
    </w:p>
    <w:p w14:paraId="02FFB4D7" w14:textId="77777777" w:rsidR="00FC1474" w:rsidRDefault="00FC1474" w:rsidP="00FC1474">
      <w:pPr>
        <w:pStyle w:val="Paragraphedeliste"/>
        <w:spacing w:line="276" w:lineRule="auto"/>
        <w:rPr>
          <w:rFonts w:ascii="Avenir Book" w:hAnsi="Avenir Book"/>
        </w:rPr>
      </w:pPr>
    </w:p>
    <w:p w14:paraId="26C9416C" w14:textId="77777777" w:rsidR="00FC1474" w:rsidRPr="0019106C" w:rsidRDefault="00000000" w:rsidP="00FC1474">
      <w:pPr>
        <w:pStyle w:val="Paragraphedeliste"/>
        <w:numPr>
          <w:ilvl w:val="0"/>
          <w:numId w:val="3"/>
        </w:numPr>
        <w:spacing w:line="276" w:lineRule="auto"/>
        <w:rPr>
          <w:rFonts w:ascii="Avenir Book" w:hAnsi="Avenir Book"/>
          <w:b/>
          <w:bCs/>
        </w:rPr>
      </w:pPr>
      <w:r w:rsidRPr="0019106C">
        <w:rPr>
          <w:rFonts w:ascii="Avenir Book" w:hAnsi="Avenir Book"/>
          <w:b/>
          <w:bCs/>
        </w:rPr>
        <w:t xml:space="preserve">Renewed CASCA’s non-for-profit status </w:t>
      </w:r>
      <w:r w:rsidR="0019106C" w:rsidRPr="0019106C">
        <w:rPr>
          <w:rFonts w:ascii="Avenir Book" w:hAnsi="Avenir Book"/>
          <w:b/>
          <w:bCs/>
        </w:rPr>
        <w:t xml:space="preserve">and updated the list of directors </w:t>
      </w:r>
      <w:r w:rsidRPr="0019106C">
        <w:rPr>
          <w:rFonts w:ascii="Avenir Book" w:hAnsi="Avenir Book"/>
          <w:b/>
          <w:bCs/>
        </w:rPr>
        <w:t xml:space="preserve">with </w:t>
      </w:r>
      <w:r w:rsidR="0019106C" w:rsidRPr="0019106C">
        <w:rPr>
          <w:rFonts w:ascii="Avenir Book" w:hAnsi="Avenir Book"/>
          <w:b/>
          <w:bCs/>
        </w:rPr>
        <w:t xml:space="preserve">Corporations </w:t>
      </w:r>
      <w:r w:rsidRPr="0019106C">
        <w:rPr>
          <w:rFonts w:ascii="Avenir Book" w:hAnsi="Avenir Book"/>
          <w:b/>
          <w:bCs/>
        </w:rPr>
        <w:t>Canada</w:t>
      </w:r>
    </w:p>
    <w:p w14:paraId="48D3F388" w14:textId="77777777" w:rsidR="0019106C" w:rsidRDefault="0019106C" w:rsidP="00D563F2">
      <w:pPr>
        <w:spacing w:line="276" w:lineRule="auto"/>
        <w:rPr>
          <w:rFonts w:ascii="Avenir Book" w:hAnsi="Avenir Book"/>
        </w:rPr>
      </w:pPr>
    </w:p>
    <w:p w14:paraId="0632737D" w14:textId="77777777" w:rsidR="00FC1474" w:rsidRPr="0019106C" w:rsidRDefault="00000000" w:rsidP="00FC1474">
      <w:pPr>
        <w:pStyle w:val="Paragraphedeliste"/>
        <w:numPr>
          <w:ilvl w:val="0"/>
          <w:numId w:val="3"/>
        </w:numPr>
        <w:spacing w:line="276" w:lineRule="auto"/>
        <w:rPr>
          <w:rFonts w:ascii="Avenir Book" w:hAnsi="Avenir Book"/>
          <w:b/>
          <w:bCs/>
        </w:rPr>
      </w:pPr>
      <w:r w:rsidRPr="0019106C">
        <w:rPr>
          <w:rFonts w:ascii="Avenir Book" w:hAnsi="Avenir Book"/>
          <w:b/>
          <w:bCs/>
        </w:rPr>
        <w:t>Updated the information of directors supplied to CRA (in coordination with Treasurer)</w:t>
      </w:r>
    </w:p>
    <w:p w14:paraId="58853609" w14:textId="77777777" w:rsidR="00FC1474" w:rsidRPr="00FC1474" w:rsidRDefault="00FC1474" w:rsidP="00FC1474">
      <w:pPr>
        <w:pStyle w:val="Paragraphedeliste"/>
        <w:rPr>
          <w:rFonts w:ascii="Avenir Book" w:hAnsi="Avenir Book"/>
        </w:rPr>
      </w:pPr>
    </w:p>
    <w:p w14:paraId="0976D6E2" w14:textId="69009512" w:rsidR="00FC1474" w:rsidRPr="0019106C" w:rsidRDefault="00000000" w:rsidP="00FC1474">
      <w:pPr>
        <w:pStyle w:val="Paragraphedeliste"/>
        <w:numPr>
          <w:ilvl w:val="0"/>
          <w:numId w:val="3"/>
        </w:numPr>
        <w:spacing w:line="276" w:lineRule="auto"/>
        <w:rPr>
          <w:rFonts w:ascii="Avenir Book" w:hAnsi="Avenir Book"/>
          <w:b/>
          <w:bCs/>
        </w:rPr>
      </w:pPr>
      <w:r>
        <w:rPr>
          <w:rFonts w:ascii="Avenir Book" w:hAnsi="Avenir Book"/>
          <w:b/>
          <w:bCs/>
        </w:rPr>
        <w:t>Work</w:t>
      </w:r>
      <w:r w:rsidR="00D563F2">
        <w:rPr>
          <w:rFonts w:ascii="Avenir Book" w:hAnsi="Avenir Book"/>
          <w:b/>
          <w:bCs/>
        </w:rPr>
        <w:t>ing</w:t>
      </w:r>
      <w:r>
        <w:rPr>
          <w:rFonts w:ascii="Avenir Book" w:hAnsi="Avenir Book"/>
          <w:b/>
          <w:bCs/>
        </w:rPr>
        <w:t xml:space="preserve"> to u</w:t>
      </w:r>
      <w:r w:rsidRPr="0019106C">
        <w:rPr>
          <w:rFonts w:ascii="Avenir Book" w:hAnsi="Avenir Book"/>
          <w:b/>
          <w:bCs/>
        </w:rPr>
        <w:t xml:space="preserve">pdate </w:t>
      </w:r>
      <w:r>
        <w:rPr>
          <w:rFonts w:ascii="Avenir Book" w:hAnsi="Avenir Book"/>
          <w:b/>
          <w:bCs/>
        </w:rPr>
        <w:t xml:space="preserve">CASCA’s </w:t>
      </w:r>
      <w:r w:rsidRPr="0019106C">
        <w:rPr>
          <w:rFonts w:ascii="Avenir Book" w:hAnsi="Avenir Book"/>
          <w:b/>
          <w:bCs/>
        </w:rPr>
        <w:t>Operations Manual</w:t>
      </w:r>
    </w:p>
    <w:p w14:paraId="1B1E0B57" w14:textId="6123E3E5" w:rsidR="00FC1474" w:rsidRDefault="00D563F2" w:rsidP="00D563F2">
      <w:pPr>
        <w:pStyle w:val="Paragraphedeliste"/>
        <w:rPr>
          <w:rFonts w:ascii="Avenir Book" w:hAnsi="Avenir Book"/>
        </w:rPr>
      </w:pPr>
      <w:r>
        <w:rPr>
          <w:rFonts w:ascii="Avenir Book" w:hAnsi="Avenir Book"/>
        </w:rPr>
        <w:t xml:space="preserve">The Operations Manual is an internal living document that is meant to serve as the backbone of organizational know how. We are collectively revising it to new realities. Substantial progress has been made, but the work is not finished yet. </w:t>
      </w:r>
    </w:p>
    <w:p w14:paraId="28786960" w14:textId="77777777" w:rsidR="00D563F2" w:rsidRPr="00CB3D78" w:rsidRDefault="00D563F2" w:rsidP="00D563F2">
      <w:pPr>
        <w:pStyle w:val="Paragraphedeliste"/>
        <w:rPr>
          <w:rFonts w:ascii="Avenir Book" w:hAnsi="Avenir Book"/>
        </w:rPr>
      </w:pPr>
    </w:p>
    <w:p w14:paraId="6AA5C7FE" w14:textId="2A81129E" w:rsidR="00FC1474" w:rsidRPr="0019106C" w:rsidRDefault="00D563F2" w:rsidP="00FC1474">
      <w:pPr>
        <w:pStyle w:val="Paragraphedeliste"/>
        <w:numPr>
          <w:ilvl w:val="0"/>
          <w:numId w:val="3"/>
        </w:numPr>
        <w:spacing w:line="276" w:lineRule="auto"/>
        <w:rPr>
          <w:rFonts w:ascii="Avenir Book" w:hAnsi="Avenir Book"/>
          <w:b/>
          <w:bCs/>
        </w:rPr>
      </w:pPr>
      <w:r>
        <w:rPr>
          <w:rFonts w:ascii="Avenir Book" w:hAnsi="Avenir Book"/>
          <w:b/>
          <w:bCs/>
        </w:rPr>
        <w:t>Oversaw n</w:t>
      </w:r>
      <w:r w:rsidRPr="0019106C">
        <w:rPr>
          <w:rFonts w:ascii="Avenir Book" w:hAnsi="Avenir Book"/>
          <w:b/>
          <w:bCs/>
        </w:rPr>
        <w:t>ominations and election of new executive members (2023-2024)</w:t>
      </w:r>
    </w:p>
    <w:p w14:paraId="7EC08B79" w14:textId="12F95844" w:rsidR="00D563F2" w:rsidRDefault="00000000" w:rsidP="00D563F2">
      <w:pPr>
        <w:pStyle w:val="Paragraphedeliste"/>
        <w:numPr>
          <w:ilvl w:val="0"/>
          <w:numId w:val="6"/>
        </w:numPr>
        <w:rPr>
          <w:rFonts w:ascii="Avenir Book" w:hAnsi="Avenir Book"/>
        </w:rPr>
      </w:pPr>
      <w:r>
        <w:rPr>
          <w:rFonts w:ascii="Avenir Book" w:hAnsi="Avenir Book"/>
        </w:rPr>
        <w:t>President-Elect</w:t>
      </w:r>
    </w:p>
    <w:p w14:paraId="74F64EBC" w14:textId="74F60D10" w:rsidR="00FC1474" w:rsidRDefault="00D563F2" w:rsidP="00D563F2">
      <w:pPr>
        <w:pStyle w:val="Paragraphedeliste"/>
        <w:numPr>
          <w:ilvl w:val="0"/>
          <w:numId w:val="6"/>
        </w:numPr>
        <w:rPr>
          <w:rFonts w:ascii="Avenir Book" w:hAnsi="Avenir Book"/>
        </w:rPr>
      </w:pPr>
      <w:r>
        <w:rPr>
          <w:rFonts w:ascii="Avenir Book" w:hAnsi="Avenir Book"/>
        </w:rPr>
        <w:t xml:space="preserve">Anglophone Member at Large </w:t>
      </w:r>
    </w:p>
    <w:p w14:paraId="03551284" w14:textId="77777777" w:rsidR="00FC1474" w:rsidRPr="00FC1474" w:rsidRDefault="00FC1474" w:rsidP="00FC1474">
      <w:pPr>
        <w:pStyle w:val="Paragraphedeliste"/>
        <w:rPr>
          <w:rFonts w:ascii="Avenir Book" w:hAnsi="Avenir Book"/>
        </w:rPr>
      </w:pPr>
    </w:p>
    <w:p w14:paraId="71B40E91" w14:textId="77777777" w:rsidR="00FC1474" w:rsidRPr="0019106C" w:rsidRDefault="00000000" w:rsidP="00FC1474">
      <w:pPr>
        <w:pStyle w:val="Paragraphedeliste"/>
        <w:numPr>
          <w:ilvl w:val="0"/>
          <w:numId w:val="3"/>
        </w:numPr>
        <w:spacing w:line="276" w:lineRule="auto"/>
        <w:rPr>
          <w:rFonts w:ascii="Avenir Book" w:hAnsi="Avenir Book"/>
          <w:b/>
          <w:bCs/>
        </w:rPr>
      </w:pPr>
      <w:r w:rsidRPr="0019106C">
        <w:rPr>
          <w:rFonts w:ascii="Avenir Book" w:hAnsi="Avenir Book"/>
          <w:b/>
          <w:bCs/>
        </w:rPr>
        <w:t>Upcoming Calls for Nominations (2024-2025)</w:t>
      </w:r>
    </w:p>
    <w:p w14:paraId="239FCEDC" w14:textId="777E55EE" w:rsidR="0019106C" w:rsidRDefault="00000000" w:rsidP="00FC1474">
      <w:pPr>
        <w:pStyle w:val="Paragraphedeliste"/>
        <w:spacing w:line="276" w:lineRule="auto"/>
        <w:rPr>
          <w:rFonts w:ascii="Avenir Book" w:hAnsi="Avenir Book"/>
        </w:rPr>
      </w:pPr>
      <w:r>
        <w:rPr>
          <w:rFonts w:ascii="Avenir Book" w:hAnsi="Avenir Book"/>
        </w:rPr>
        <w:t xml:space="preserve">The executive positions that will be </w:t>
      </w:r>
      <w:r w:rsidR="00D563F2">
        <w:rPr>
          <w:rFonts w:ascii="Avenir Book" w:hAnsi="Avenir Book"/>
        </w:rPr>
        <w:t xml:space="preserve">renovated during </w:t>
      </w:r>
      <w:r>
        <w:rPr>
          <w:rFonts w:ascii="Avenir Book" w:hAnsi="Avenir Book"/>
        </w:rPr>
        <w:t xml:space="preserve">the coming year </w:t>
      </w:r>
      <w:r w:rsidR="00D563F2">
        <w:rPr>
          <w:rFonts w:ascii="Avenir Book" w:hAnsi="Avenir Book"/>
        </w:rPr>
        <w:t>are</w:t>
      </w:r>
      <w:r>
        <w:rPr>
          <w:rFonts w:ascii="Avenir Book" w:hAnsi="Avenir Book"/>
        </w:rPr>
        <w:t xml:space="preserve">: </w:t>
      </w:r>
    </w:p>
    <w:p w14:paraId="44CF93D4" w14:textId="77777777" w:rsidR="0019106C" w:rsidRDefault="00000000" w:rsidP="0019106C">
      <w:pPr>
        <w:pStyle w:val="Paragraphedeliste"/>
        <w:numPr>
          <w:ilvl w:val="0"/>
          <w:numId w:val="4"/>
        </w:numPr>
        <w:spacing w:line="276" w:lineRule="auto"/>
        <w:rPr>
          <w:rFonts w:ascii="Avenir Book" w:hAnsi="Avenir Book"/>
        </w:rPr>
      </w:pPr>
      <w:r>
        <w:rPr>
          <w:rFonts w:ascii="Avenir Book" w:hAnsi="Avenir Book"/>
        </w:rPr>
        <w:t>President-Elect</w:t>
      </w:r>
    </w:p>
    <w:p w14:paraId="6A6717E9" w14:textId="77777777" w:rsidR="0019106C" w:rsidRDefault="00000000" w:rsidP="0019106C">
      <w:pPr>
        <w:pStyle w:val="Paragraphedeliste"/>
        <w:numPr>
          <w:ilvl w:val="0"/>
          <w:numId w:val="4"/>
        </w:numPr>
        <w:spacing w:line="276" w:lineRule="auto"/>
        <w:rPr>
          <w:rFonts w:ascii="Avenir Book" w:hAnsi="Avenir Book"/>
        </w:rPr>
      </w:pPr>
      <w:r>
        <w:rPr>
          <w:rFonts w:ascii="Avenir Book" w:hAnsi="Avenir Book"/>
        </w:rPr>
        <w:t>Treasurer</w:t>
      </w:r>
    </w:p>
    <w:p w14:paraId="100D3511" w14:textId="4F691ADB" w:rsidR="0019106C" w:rsidRDefault="00000000" w:rsidP="0019106C">
      <w:pPr>
        <w:pStyle w:val="Paragraphedeliste"/>
        <w:numPr>
          <w:ilvl w:val="0"/>
          <w:numId w:val="4"/>
        </w:numPr>
        <w:spacing w:line="276" w:lineRule="auto"/>
        <w:rPr>
          <w:rFonts w:ascii="Avenir Book" w:hAnsi="Avenir Book"/>
        </w:rPr>
      </w:pPr>
      <w:r>
        <w:rPr>
          <w:rFonts w:ascii="Avenir Book" w:hAnsi="Avenir Book"/>
        </w:rPr>
        <w:t xml:space="preserve">Francophone </w:t>
      </w:r>
      <w:r w:rsidR="00D563F2">
        <w:rPr>
          <w:rFonts w:ascii="Avenir Book" w:hAnsi="Avenir Book"/>
        </w:rPr>
        <w:t>Member at Large</w:t>
      </w:r>
    </w:p>
    <w:p w14:paraId="65B98479" w14:textId="77777777" w:rsidR="00A57A13" w:rsidRDefault="00000000" w:rsidP="00A57A13">
      <w:pPr>
        <w:pStyle w:val="Paragraphedeliste"/>
        <w:numPr>
          <w:ilvl w:val="0"/>
          <w:numId w:val="4"/>
        </w:numPr>
        <w:spacing w:line="276" w:lineRule="auto"/>
        <w:rPr>
          <w:rFonts w:ascii="Avenir Book" w:hAnsi="Avenir Book"/>
        </w:rPr>
      </w:pPr>
      <w:r>
        <w:rPr>
          <w:rFonts w:ascii="Avenir Book" w:hAnsi="Avenir Book"/>
        </w:rPr>
        <w:t>Secretary</w:t>
      </w:r>
    </w:p>
    <w:p w14:paraId="191BF1BF" w14:textId="2634B3B4" w:rsidR="00A57A13" w:rsidRDefault="00A57A13" w:rsidP="00CB3D78">
      <w:pPr>
        <w:pStyle w:val="Paragraphedeliste"/>
        <w:spacing w:line="276" w:lineRule="auto"/>
        <w:ind w:left="1080"/>
        <w:rPr>
          <w:rFonts w:ascii="Avenir Book" w:hAnsi="Avenir Book"/>
        </w:rPr>
      </w:pPr>
    </w:p>
    <w:p w14:paraId="6015F36B" w14:textId="44B38E49" w:rsidR="00FC1474" w:rsidRPr="00A57A13" w:rsidRDefault="00000000" w:rsidP="00A57A13">
      <w:pPr>
        <w:pStyle w:val="Paragraphedeliste"/>
        <w:spacing w:line="276" w:lineRule="auto"/>
        <w:ind w:left="1080"/>
        <w:rPr>
          <w:rFonts w:ascii="Avenir Book" w:hAnsi="Avenir Book"/>
        </w:rPr>
      </w:pPr>
      <w:r w:rsidRPr="00A57A13">
        <w:rPr>
          <w:rFonts w:ascii="Avenir Book" w:hAnsi="Avenir Book"/>
        </w:rPr>
        <w:t>Feel free to visit CASCA’s website for more information, direct inquiries to me</w:t>
      </w:r>
      <w:r w:rsidR="00D563F2">
        <w:rPr>
          <w:rFonts w:ascii="Avenir Book" w:hAnsi="Avenir Book"/>
        </w:rPr>
        <w:t>,</w:t>
      </w:r>
      <w:r w:rsidRPr="00A57A13">
        <w:rPr>
          <w:rFonts w:ascii="Avenir Book" w:hAnsi="Avenir Book"/>
        </w:rPr>
        <w:t xml:space="preserve"> other directors</w:t>
      </w:r>
      <w:r w:rsidR="00D563F2">
        <w:rPr>
          <w:rFonts w:ascii="Avenir Book" w:hAnsi="Avenir Book"/>
        </w:rPr>
        <w:t>,</w:t>
      </w:r>
      <w:r w:rsidRPr="00A57A13">
        <w:rPr>
          <w:rFonts w:ascii="Avenir Book" w:hAnsi="Avenir Book"/>
        </w:rPr>
        <w:t xml:space="preserve"> or the executive coordinator.</w:t>
      </w:r>
    </w:p>
    <w:p w14:paraId="777AB72E" w14:textId="77777777" w:rsidR="00FC1474" w:rsidRDefault="00FC1474" w:rsidP="00FC1474">
      <w:pPr>
        <w:spacing w:line="276" w:lineRule="auto"/>
        <w:rPr>
          <w:rFonts w:ascii="Avenir Book" w:hAnsi="Avenir Book"/>
        </w:rPr>
      </w:pPr>
    </w:p>
    <w:p w14:paraId="39D25D24" w14:textId="23B9A68D" w:rsidR="00783727" w:rsidRDefault="00783727">
      <w:pPr>
        <w:rPr>
          <w:rFonts w:ascii="Avenir Book" w:hAnsi="Avenir Book"/>
        </w:rPr>
      </w:pPr>
      <w:r>
        <w:rPr>
          <w:rFonts w:ascii="Avenir Book" w:hAnsi="Avenir Book"/>
        </w:rPr>
        <w:br w:type="page"/>
      </w:r>
    </w:p>
    <w:p w14:paraId="2437283F" w14:textId="77777777" w:rsidR="00950047" w:rsidRDefault="00950047">
      <w:pPr>
        <w:rPr>
          <w:rFonts w:ascii="Avenir Book" w:hAnsi="Avenir Book"/>
        </w:rPr>
      </w:pPr>
    </w:p>
    <w:p w14:paraId="7CCA6B68" w14:textId="04FF23F6" w:rsidR="00950047" w:rsidRPr="00BB6B67" w:rsidRDefault="00950047" w:rsidP="00950047">
      <w:pPr>
        <w:spacing w:line="276" w:lineRule="auto"/>
        <w:jc w:val="center"/>
        <w:rPr>
          <w:rFonts w:ascii="Avenir Book" w:hAnsi="Avenir Book"/>
          <w:b/>
          <w:bCs/>
          <w:lang w:val="fr-CA"/>
        </w:rPr>
      </w:pPr>
      <w:r w:rsidRPr="00BB6B67">
        <w:rPr>
          <w:rFonts w:ascii="Avenir Book" w:hAnsi="Avenir Book"/>
          <w:b/>
          <w:bCs/>
          <w:lang w:val="fr-CA"/>
        </w:rPr>
        <w:t>Rapport du Secrétaire de la CASCA</w:t>
      </w:r>
      <w:r w:rsidR="00783727">
        <w:rPr>
          <w:rFonts w:ascii="Avenir Book" w:hAnsi="Avenir Book"/>
          <w:b/>
          <w:bCs/>
          <w:lang w:val="fr-CA"/>
        </w:rPr>
        <w:t> </w:t>
      </w:r>
      <w:r w:rsidRPr="00BB6B67">
        <w:rPr>
          <w:rFonts w:ascii="Avenir Book" w:hAnsi="Avenir Book"/>
          <w:b/>
          <w:bCs/>
          <w:lang w:val="fr-CA"/>
        </w:rPr>
        <w:t>2024</w:t>
      </w:r>
    </w:p>
    <w:p w14:paraId="74C4EC19" w14:textId="5B5D63B8" w:rsidR="00950047" w:rsidRPr="00BB6B67" w:rsidRDefault="00904CC8" w:rsidP="00904CC8">
      <w:pPr>
        <w:spacing w:line="276" w:lineRule="auto"/>
        <w:jc w:val="center"/>
        <w:rPr>
          <w:rFonts w:ascii="Avenir Book" w:hAnsi="Avenir Book"/>
          <w:lang w:val="fr-CA"/>
        </w:rPr>
      </w:pPr>
      <w:r w:rsidRPr="00BB6B67">
        <w:rPr>
          <w:rFonts w:ascii="Avenir Book" w:hAnsi="Avenir Book"/>
          <w:lang w:val="fr-CA"/>
        </w:rPr>
        <w:t>(aperçu)</w:t>
      </w:r>
    </w:p>
    <w:p w14:paraId="70539EF7" w14:textId="77777777" w:rsidR="00904CC8" w:rsidRPr="00BB6B67" w:rsidRDefault="00904CC8" w:rsidP="00950047">
      <w:pPr>
        <w:spacing w:line="276" w:lineRule="auto"/>
        <w:rPr>
          <w:rFonts w:ascii="Avenir Book" w:hAnsi="Avenir Book"/>
          <w:lang w:val="fr-CA"/>
        </w:rPr>
      </w:pPr>
    </w:p>
    <w:p w14:paraId="41A28387" w14:textId="5F84F3EB" w:rsidR="00950047" w:rsidRPr="00BB6B67" w:rsidRDefault="00950047" w:rsidP="00950047">
      <w:pPr>
        <w:spacing w:line="276" w:lineRule="auto"/>
        <w:rPr>
          <w:rFonts w:ascii="Avenir Book" w:hAnsi="Avenir Book"/>
          <w:lang w:val="fr-CA"/>
        </w:rPr>
      </w:pPr>
      <w:r w:rsidRPr="00BB6B67">
        <w:rPr>
          <w:rFonts w:ascii="Avenir Book" w:hAnsi="Avenir Book"/>
          <w:lang w:val="fr-CA"/>
        </w:rPr>
        <w:t>Secrétaire</w:t>
      </w:r>
      <w:r w:rsidR="00783727">
        <w:rPr>
          <w:rFonts w:ascii="Avenir Book" w:hAnsi="Avenir Book"/>
          <w:lang w:val="fr-CA"/>
        </w:rPr>
        <w:t> </w:t>
      </w:r>
      <w:r w:rsidRPr="00BB6B67">
        <w:rPr>
          <w:rFonts w:ascii="Avenir Book" w:hAnsi="Avenir Book"/>
          <w:lang w:val="fr-CA"/>
        </w:rPr>
        <w:t>: Daniel</w:t>
      </w:r>
      <w:r w:rsidR="00783727">
        <w:rPr>
          <w:rFonts w:ascii="Avenir Book" w:hAnsi="Avenir Book"/>
          <w:lang w:val="fr-CA"/>
        </w:rPr>
        <w:t> </w:t>
      </w:r>
      <w:r w:rsidRPr="00BB6B67">
        <w:rPr>
          <w:rFonts w:ascii="Avenir Book" w:hAnsi="Avenir Book"/>
          <w:lang w:val="fr-CA"/>
        </w:rPr>
        <w:t>Salas-Gonzalez</w:t>
      </w:r>
    </w:p>
    <w:p w14:paraId="129CA30B" w14:textId="77777777" w:rsidR="00950047" w:rsidRPr="00BB6B67" w:rsidRDefault="00950047" w:rsidP="00950047">
      <w:pPr>
        <w:spacing w:line="276" w:lineRule="auto"/>
        <w:rPr>
          <w:rFonts w:ascii="Avenir Book" w:hAnsi="Avenir Book"/>
          <w:lang w:val="fr-CA"/>
        </w:rPr>
      </w:pPr>
    </w:p>
    <w:p w14:paraId="1E279E09" w14:textId="23FA728B" w:rsidR="00950047" w:rsidRPr="00BB6B67" w:rsidRDefault="00BB6B67" w:rsidP="00950047">
      <w:pPr>
        <w:spacing w:line="276" w:lineRule="auto"/>
        <w:rPr>
          <w:rFonts w:ascii="Avenir Book" w:hAnsi="Avenir Book"/>
          <w:lang w:val="fr-CA"/>
        </w:rPr>
      </w:pPr>
      <w:r>
        <w:rPr>
          <w:rFonts w:ascii="Avenir Book" w:hAnsi="Avenir Book"/>
          <w:lang w:val="fr-CA"/>
        </w:rPr>
        <w:t>À</w:t>
      </w:r>
      <w:r w:rsidR="00950047" w:rsidRPr="00BB6B67">
        <w:rPr>
          <w:rFonts w:ascii="Avenir Book" w:hAnsi="Avenir Book"/>
          <w:lang w:val="fr-CA"/>
        </w:rPr>
        <w:t xml:space="preserve"> remettre à l</w:t>
      </w:r>
      <w:r w:rsidR="00783727">
        <w:rPr>
          <w:rFonts w:ascii="Avenir Book" w:hAnsi="Avenir Book"/>
          <w:lang w:val="fr-CA"/>
        </w:rPr>
        <w:t>’</w:t>
      </w:r>
      <w:r w:rsidR="00950047" w:rsidRPr="00BB6B67">
        <w:rPr>
          <w:rFonts w:ascii="Avenir Book" w:hAnsi="Avenir Book"/>
          <w:lang w:val="fr-CA"/>
        </w:rPr>
        <w:t>assemblée générale annuelle de la CASCA</w:t>
      </w:r>
      <w:r>
        <w:rPr>
          <w:rFonts w:ascii="Avenir Book" w:hAnsi="Avenir Book"/>
          <w:lang w:val="fr-CA"/>
        </w:rPr>
        <w:t>, le</w:t>
      </w:r>
      <w:r w:rsidR="00950047" w:rsidRPr="00BB6B67">
        <w:rPr>
          <w:rFonts w:ascii="Avenir Book" w:hAnsi="Avenir Book"/>
          <w:lang w:val="fr-CA"/>
        </w:rPr>
        <w:t xml:space="preserve"> 16</w:t>
      </w:r>
      <w:r w:rsidR="00783727">
        <w:rPr>
          <w:rFonts w:ascii="Avenir Book" w:hAnsi="Avenir Book"/>
          <w:lang w:val="fr-CA"/>
        </w:rPr>
        <w:t> </w:t>
      </w:r>
      <w:r w:rsidR="00950047" w:rsidRPr="00BB6B67">
        <w:rPr>
          <w:rFonts w:ascii="Avenir Book" w:hAnsi="Avenir Book"/>
          <w:lang w:val="fr-CA"/>
        </w:rPr>
        <w:t>mai</w:t>
      </w:r>
      <w:r w:rsidR="00783727">
        <w:rPr>
          <w:rFonts w:ascii="Avenir Book" w:hAnsi="Avenir Book"/>
          <w:lang w:val="fr-CA"/>
        </w:rPr>
        <w:t> </w:t>
      </w:r>
      <w:r w:rsidR="00950047" w:rsidRPr="00BB6B67">
        <w:rPr>
          <w:rFonts w:ascii="Avenir Book" w:hAnsi="Avenir Book"/>
          <w:lang w:val="fr-CA"/>
        </w:rPr>
        <w:t>2024</w:t>
      </w:r>
    </w:p>
    <w:p w14:paraId="70E68C38" w14:textId="77777777" w:rsidR="00950047" w:rsidRPr="00BB6B67" w:rsidRDefault="00950047" w:rsidP="00950047">
      <w:pPr>
        <w:spacing w:line="276" w:lineRule="auto"/>
        <w:rPr>
          <w:rFonts w:ascii="Avenir Book" w:hAnsi="Avenir Book"/>
          <w:lang w:val="fr-CA"/>
        </w:rPr>
      </w:pPr>
    </w:p>
    <w:p w14:paraId="579E2F16" w14:textId="7EC0E437" w:rsidR="00950047" w:rsidRPr="00BB6B67" w:rsidRDefault="00950047" w:rsidP="00950047">
      <w:pPr>
        <w:spacing w:line="276" w:lineRule="auto"/>
        <w:rPr>
          <w:rFonts w:ascii="Avenir Book" w:hAnsi="Avenir Book"/>
          <w:lang w:val="fr-CA"/>
        </w:rPr>
      </w:pPr>
      <w:r w:rsidRPr="00BB6B67">
        <w:rPr>
          <w:rFonts w:ascii="Avenir Book" w:hAnsi="Avenir Book"/>
          <w:lang w:val="fr-CA"/>
        </w:rPr>
        <w:t>Cette année a été une année chargée et formatrice pour moi en tant que secrétaire de la CASCA. J</w:t>
      </w:r>
      <w:r w:rsidR="00783727">
        <w:rPr>
          <w:rFonts w:ascii="Avenir Book" w:hAnsi="Avenir Book"/>
          <w:lang w:val="fr-CA"/>
        </w:rPr>
        <w:t>’</w:t>
      </w:r>
      <w:r w:rsidRPr="00BB6B67">
        <w:rPr>
          <w:rFonts w:ascii="Avenir Book" w:hAnsi="Avenir Book"/>
          <w:lang w:val="fr-CA"/>
        </w:rPr>
        <w:t xml:space="preserve">ai succédé à </w:t>
      </w:r>
      <w:r w:rsidR="00BB6B67">
        <w:rPr>
          <w:rFonts w:ascii="Avenir Book" w:hAnsi="Avenir Book"/>
          <w:lang w:val="fr-CA"/>
        </w:rPr>
        <w:t>la D</w:t>
      </w:r>
      <w:r w:rsidR="00BB6B67" w:rsidRPr="00BB6B67">
        <w:rPr>
          <w:rFonts w:ascii="Avenir Book" w:hAnsi="Avenir Book"/>
          <w:vertAlign w:val="superscript"/>
          <w:lang w:val="fr-CA"/>
        </w:rPr>
        <w:t>re</w:t>
      </w:r>
      <w:r w:rsidR="00BB6B67">
        <w:rPr>
          <w:rFonts w:ascii="Avenir Book" w:hAnsi="Avenir Book"/>
          <w:lang w:val="fr-CA"/>
        </w:rPr>
        <w:t xml:space="preserve"> </w:t>
      </w:r>
      <w:proofErr w:type="spellStart"/>
      <w:r w:rsidRPr="00BB6B67">
        <w:rPr>
          <w:rFonts w:ascii="Avenir Book" w:hAnsi="Avenir Book"/>
          <w:lang w:val="fr-CA"/>
        </w:rPr>
        <w:t>Deidre</w:t>
      </w:r>
      <w:proofErr w:type="spellEnd"/>
      <w:r w:rsidRPr="00BB6B67">
        <w:rPr>
          <w:rFonts w:ascii="Avenir Book" w:hAnsi="Avenir Book"/>
          <w:lang w:val="fr-CA"/>
        </w:rPr>
        <w:t xml:space="preserve"> Rose en mai</w:t>
      </w:r>
      <w:r w:rsidR="00783727">
        <w:rPr>
          <w:rFonts w:ascii="Avenir Book" w:hAnsi="Avenir Book"/>
          <w:lang w:val="fr-CA"/>
        </w:rPr>
        <w:t> </w:t>
      </w:r>
      <w:r w:rsidRPr="00BB6B67">
        <w:rPr>
          <w:rFonts w:ascii="Avenir Book" w:hAnsi="Avenir Book"/>
          <w:lang w:val="fr-CA"/>
        </w:rPr>
        <w:t xml:space="preserve">2023. Je tiens à </w:t>
      </w:r>
      <w:r w:rsidR="00C3593C">
        <w:rPr>
          <w:rFonts w:ascii="Avenir Book" w:hAnsi="Avenir Book"/>
          <w:lang w:val="fr-CA"/>
        </w:rPr>
        <w:t xml:space="preserve">la </w:t>
      </w:r>
      <w:r w:rsidRPr="00BB6B67">
        <w:rPr>
          <w:rFonts w:ascii="Avenir Book" w:hAnsi="Avenir Book"/>
          <w:lang w:val="fr-CA"/>
        </w:rPr>
        <w:t>remercier</w:t>
      </w:r>
      <w:r w:rsidR="00C3593C">
        <w:rPr>
          <w:rFonts w:ascii="Avenir Book" w:hAnsi="Avenir Book"/>
          <w:lang w:val="fr-CA"/>
        </w:rPr>
        <w:t>, de même que</w:t>
      </w:r>
      <w:r w:rsidRPr="00BB6B67">
        <w:rPr>
          <w:rFonts w:ascii="Avenir Book" w:hAnsi="Avenir Book"/>
          <w:lang w:val="fr-CA"/>
        </w:rPr>
        <w:t xml:space="preserve"> tous mes collègues d</w:t>
      </w:r>
      <w:r w:rsidR="00C3593C">
        <w:rPr>
          <w:rFonts w:ascii="Avenir Book" w:hAnsi="Avenir Book"/>
          <w:lang w:val="fr-CA"/>
        </w:rPr>
        <w:t xml:space="preserve">u comité de direction </w:t>
      </w:r>
      <w:r w:rsidR="001B4F49">
        <w:rPr>
          <w:rFonts w:ascii="Avenir Book" w:hAnsi="Avenir Book"/>
          <w:lang w:val="fr-CA"/>
        </w:rPr>
        <w:t>p</w:t>
      </w:r>
      <w:r w:rsidRPr="00BB6B67">
        <w:rPr>
          <w:rFonts w:ascii="Avenir Book" w:hAnsi="Avenir Book"/>
          <w:lang w:val="fr-CA"/>
        </w:rPr>
        <w:t xml:space="preserve">our leur grande collégialité et leur soutien. </w:t>
      </w:r>
    </w:p>
    <w:p w14:paraId="6A814AA9" w14:textId="77777777" w:rsidR="00950047" w:rsidRPr="00BB6B67" w:rsidRDefault="00950047" w:rsidP="00950047">
      <w:pPr>
        <w:spacing w:line="276" w:lineRule="auto"/>
        <w:rPr>
          <w:rFonts w:ascii="Avenir Book" w:hAnsi="Avenir Book"/>
          <w:lang w:val="fr-CA"/>
        </w:rPr>
      </w:pPr>
    </w:p>
    <w:p w14:paraId="7D1A3645" w14:textId="77777777" w:rsidR="00950047" w:rsidRPr="00950047" w:rsidRDefault="00950047" w:rsidP="00950047">
      <w:pPr>
        <w:spacing w:line="276" w:lineRule="auto"/>
        <w:rPr>
          <w:rFonts w:ascii="Avenir Book" w:hAnsi="Avenir Book"/>
          <w:b/>
          <w:bCs/>
        </w:rPr>
      </w:pPr>
      <w:r w:rsidRPr="00950047">
        <w:rPr>
          <w:rFonts w:ascii="Avenir Book" w:hAnsi="Avenir Book"/>
          <w:b/>
          <w:bCs/>
        </w:rPr>
        <w:t xml:space="preserve">Résumé des </w:t>
      </w:r>
      <w:proofErr w:type="spellStart"/>
      <w:r w:rsidRPr="00950047">
        <w:rPr>
          <w:rFonts w:ascii="Avenir Book" w:hAnsi="Avenir Book"/>
          <w:b/>
          <w:bCs/>
        </w:rPr>
        <w:t>activités</w:t>
      </w:r>
      <w:proofErr w:type="spellEnd"/>
    </w:p>
    <w:p w14:paraId="71A0DF16" w14:textId="77777777" w:rsidR="00950047" w:rsidRPr="00950047" w:rsidRDefault="00950047" w:rsidP="00950047">
      <w:pPr>
        <w:spacing w:line="276" w:lineRule="auto"/>
        <w:rPr>
          <w:rFonts w:ascii="Avenir Book" w:hAnsi="Avenir Book"/>
        </w:rPr>
      </w:pPr>
    </w:p>
    <w:p w14:paraId="439B5018" w14:textId="11E69FB6" w:rsidR="00950047" w:rsidRPr="00BB6B67" w:rsidRDefault="00950047" w:rsidP="00950047">
      <w:pPr>
        <w:pStyle w:val="Paragraphedeliste"/>
        <w:numPr>
          <w:ilvl w:val="0"/>
          <w:numId w:val="7"/>
        </w:numPr>
        <w:spacing w:line="276" w:lineRule="auto"/>
        <w:rPr>
          <w:rFonts w:ascii="Avenir Book" w:hAnsi="Avenir Book"/>
          <w:b/>
          <w:bCs/>
          <w:lang w:val="fr-CA"/>
        </w:rPr>
      </w:pPr>
      <w:r w:rsidRPr="00BB6B67">
        <w:rPr>
          <w:rFonts w:ascii="Avenir Book" w:hAnsi="Avenir Book"/>
          <w:b/>
          <w:bCs/>
          <w:lang w:val="fr-CA"/>
        </w:rPr>
        <w:t>Réunions d</w:t>
      </w:r>
      <w:r w:rsidR="00C3593C">
        <w:rPr>
          <w:rFonts w:ascii="Avenir Book" w:hAnsi="Avenir Book"/>
          <w:b/>
          <w:bCs/>
          <w:lang w:val="fr-CA"/>
        </w:rPr>
        <w:t>u comité de direction</w:t>
      </w:r>
      <w:r w:rsidRPr="00BB6B67">
        <w:rPr>
          <w:rFonts w:ascii="Avenir Book" w:hAnsi="Avenir Book"/>
          <w:b/>
          <w:bCs/>
          <w:lang w:val="fr-CA"/>
        </w:rPr>
        <w:t>, procès-verbaux</w:t>
      </w:r>
      <w:r w:rsidR="001B4F49">
        <w:rPr>
          <w:rFonts w:ascii="Avenir Book" w:hAnsi="Avenir Book"/>
          <w:b/>
          <w:bCs/>
          <w:lang w:val="fr-CA"/>
        </w:rPr>
        <w:t xml:space="preserve"> et</w:t>
      </w:r>
      <w:r w:rsidRPr="00BB6B67">
        <w:rPr>
          <w:rFonts w:ascii="Avenir Book" w:hAnsi="Avenir Book"/>
          <w:b/>
          <w:bCs/>
          <w:lang w:val="fr-CA"/>
        </w:rPr>
        <w:t xml:space="preserve"> motions</w:t>
      </w:r>
    </w:p>
    <w:p w14:paraId="385C815C" w14:textId="77777777" w:rsidR="00950047" w:rsidRPr="00BB6B67" w:rsidRDefault="00950047" w:rsidP="00950047">
      <w:pPr>
        <w:spacing w:line="276" w:lineRule="auto"/>
        <w:rPr>
          <w:rFonts w:ascii="Avenir Book" w:hAnsi="Avenir Book"/>
          <w:lang w:val="fr-CA"/>
        </w:rPr>
      </w:pPr>
    </w:p>
    <w:p w14:paraId="4FDB7BB1" w14:textId="318F9591" w:rsidR="00950047" w:rsidRPr="00BB6B67" w:rsidRDefault="00950047" w:rsidP="00950047">
      <w:pPr>
        <w:pStyle w:val="Paragraphedeliste"/>
        <w:numPr>
          <w:ilvl w:val="0"/>
          <w:numId w:val="7"/>
        </w:numPr>
        <w:spacing w:line="276" w:lineRule="auto"/>
        <w:rPr>
          <w:rFonts w:ascii="Avenir Book" w:hAnsi="Avenir Book"/>
          <w:b/>
          <w:bCs/>
          <w:lang w:val="fr-CA"/>
        </w:rPr>
      </w:pPr>
      <w:r w:rsidRPr="00BB6B67">
        <w:rPr>
          <w:rFonts w:ascii="Avenir Book" w:hAnsi="Avenir Book"/>
          <w:b/>
          <w:bCs/>
          <w:lang w:val="fr-CA"/>
        </w:rPr>
        <w:t>Participation aux comités des prix Salisbury et Weaver-Tremblay</w:t>
      </w:r>
    </w:p>
    <w:p w14:paraId="322503E7" w14:textId="77777777" w:rsidR="00950047" w:rsidRPr="00BB6B67" w:rsidRDefault="00950047" w:rsidP="00950047">
      <w:pPr>
        <w:spacing w:line="276" w:lineRule="auto"/>
        <w:rPr>
          <w:rFonts w:ascii="Avenir Book" w:hAnsi="Avenir Book"/>
          <w:lang w:val="fr-CA"/>
        </w:rPr>
      </w:pPr>
    </w:p>
    <w:p w14:paraId="51137D26" w14:textId="29E00509" w:rsidR="00950047" w:rsidRPr="00BB6B67" w:rsidRDefault="00950047" w:rsidP="00950047">
      <w:pPr>
        <w:pStyle w:val="Paragraphedeliste"/>
        <w:numPr>
          <w:ilvl w:val="0"/>
          <w:numId w:val="7"/>
        </w:numPr>
        <w:spacing w:line="276" w:lineRule="auto"/>
        <w:rPr>
          <w:rFonts w:ascii="Avenir Book" w:hAnsi="Avenir Book"/>
          <w:b/>
          <w:bCs/>
          <w:lang w:val="fr-CA"/>
        </w:rPr>
      </w:pPr>
      <w:r w:rsidRPr="00BB6B67">
        <w:rPr>
          <w:rFonts w:ascii="Avenir Book" w:hAnsi="Avenir Book"/>
          <w:b/>
          <w:bCs/>
          <w:lang w:val="fr-CA"/>
        </w:rPr>
        <w:t>Renouvellement du statut d</w:t>
      </w:r>
      <w:r w:rsidR="00783727">
        <w:rPr>
          <w:rFonts w:ascii="Avenir Book" w:hAnsi="Avenir Book"/>
          <w:b/>
          <w:bCs/>
          <w:lang w:val="fr-CA"/>
        </w:rPr>
        <w:t>’</w:t>
      </w:r>
      <w:r w:rsidRPr="00BB6B67">
        <w:rPr>
          <w:rFonts w:ascii="Avenir Book" w:hAnsi="Avenir Book"/>
          <w:b/>
          <w:bCs/>
          <w:lang w:val="fr-CA"/>
        </w:rPr>
        <w:t>organisme à but non lucratif de la CASCA et mise à jour de la liste des administrateurs auprès de Corporations Canada</w:t>
      </w:r>
    </w:p>
    <w:p w14:paraId="73B4F88A" w14:textId="77777777" w:rsidR="00950047" w:rsidRPr="00BB6B67" w:rsidRDefault="00950047" w:rsidP="00950047">
      <w:pPr>
        <w:spacing w:line="276" w:lineRule="auto"/>
        <w:rPr>
          <w:rFonts w:ascii="Avenir Book" w:hAnsi="Avenir Book"/>
          <w:lang w:val="fr-CA"/>
        </w:rPr>
      </w:pPr>
    </w:p>
    <w:p w14:paraId="00AFA8E4" w14:textId="333CFF69" w:rsidR="00950047" w:rsidRPr="00BB6B67" w:rsidRDefault="00950047" w:rsidP="00950047">
      <w:pPr>
        <w:pStyle w:val="Paragraphedeliste"/>
        <w:numPr>
          <w:ilvl w:val="0"/>
          <w:numId w:val="7"/>
        </w:numPr>
        <w:spacing w:line="276" w:lineRule="auto"/>
        <w:rPr>
          <w:rFonts w:ascii="Avenir Book" w:hAnsi="Avenir Book"/>
          <w:b/>
          <w:bCs/>
          <w:lang w:val="fr-CA"/>
        </w:rPr>
      </w:pPr>
      <w:r w:rsidRPr="00BB6B67">
        <w:rPr>
          <w:rFonts w:ascii="Avenir Book" w:hAnsi="Avenir Book"/>
          <w:b/>
          <w:bCs/>
          <w:lang w:val="fr-CA"/>
        </w:rPr>
        <w:t xml:space="preserve">Mise à jour des </w:t>
      </w:r>
      <w:r w:rsidR="00C3593C">
        <w:rPr>
          <w:rFonts w:ascii="Avenir Book" w:hAnsi="Avenir Book"/>
          <w:b/>
          <w:bCs/>
          <w:lang w:val="fr-CA"/>
        </w:rPr>
        <w:t xml:space="preserve">renseignements </w:t>
      </w:r>
      <w:r w:rsidRPr="00BB6B67">
        <w:rPr>
          <w:rFonts w:ascii="Avenir Book" w:hAnsi="Avenir Book"/>
          <w:b/>
          <w:bCs/>
          <w:lang w:val="fr-CA"/>
        </w:rPr>
        <w:t>sur les directeurs fournis à l</w:t>
      </w:r>
      <w:r w:rsidR="00783727">
        <w:rPr>
          <w:rFonts w:ascii="Avenir Book" w:hAnsi="Avenir Book"/>
          <w:b/>
          <w:bCs/>
          <w:lang w:val="fr-CA"/>
        </w:rPr>
        <w:t>’</w:t>
      </w:r>
      <w:r w:rsidRPr="00BB6B67">
        <w:rPr>
          <w:rFonts w:ascii="Avenir Book" w:hAnsi="Avenir Book"/>
          <w:b/>
          <w:bCs/>
          <w:lang w:val="fr-CA"/>
        </w:rPr>
        <w:t>A</w:t>
      </w:r>
      <w:r w:rsidR="00C3593C">
        <w:rPr>
          <w:rFonts w:ascii="Avenir Book" w:hAnsi="Avenir Book"/>
          <w:b/>
          <w:bCs/>
          <w:lang w:val="fr-CA"/>
        </w:rPr>
        <w:t>gence du revenu du Canada</w:t>
      </w:r>
      <w:r w:rsidRPr="00BB6B67">
        <w:rPr>
          <w:rFonts w:ascii="Avenir Book" w:hAnsi="Avenir Book"/>
          <w:b/>
          <w:bCs/>
          <w:lang w:val="fr-CA"/>
        </w:rPr>
        <w:t xml:space="preserve"> (en coordination avec le trésorier)</w:t>
      </w:r>
    </w:p>
    <w:p w14:paraId="6DEEF5BD" w14:textId="77777777" w:rsidR="00950047" w:rsidRPr="00BB6B67" w:rsidRDefault="00950047" w:rsidP="00950047">
      <w:pPr>
        <w:spacing w:line="276" w:lineRule="auto"/>
        <w:rPr>
          <w:rFonts w:ascii="Avenir Book" w:hAnsi="Avenir Book"/>
          <w:lang w:val="fr-CA"/>
        </w:rPr>
      </w:pPr>
    </w:p>
    <w:p w14:paraId="0356355F" w14:textId="5AB12F2E" w:rsidR="00950047" w:rsidRPr="00BB6B67" w:rsidRDefault="00C3593C" w:rsidP="00950047">
      <w:pPr>
        <w:pStyle w:val="Paragraphedeliste"/>
        <w:numPr>
          <w:ilvl w:val="0"/>
          <w:numId w:val="7"/>
        </w:numPr>
        <w:spacing w:line="276" w:lineRule="auto"/>
        <w:rPr>
          <w:rFonts w:ascii="Avenir Book" w:hAnsi="Avenir Book"/>
          <w:b/>
          <w:bCs/>
          <w:lang w:val="fr-CA"/>
        </w:rPr>
      </w:pPr>
      <w:r>
        <w:rPr>
          <w:rFonts w:ascii="Avenir Book" w:hAnsi="Avenir Book"/>
          <w:b/>
          <w:bCs/>
          <w:lang w:val="fr-CA"/>
        </w:rPr>
        <w:t>M</w:t>
      </w:r>
      <w:r w:rsidR="00950047" w:rsidRPr="00BB6B67">
        <w:rPr>
          <w:rFonts w:ascii="Avenir Book" w:hAnsi="Avenir Book"/>
          <w:b/>
          <w:bCs/>
          <w:lang w:val="fr-CA"/>
        </w:rPr>
        <w:t>ise à jour du manuel d</w:t>
      </w:r>
      <w:r w:rsidR="00A82D60">
        <w:rPr>
          <w:rFonts w:ascii="Avenir Book" w:hAnsi="Avenir Book"/>
          <w:b/>
          <w:bCs/>
          <w:lang w:val="fr-CA"/>
        </w:rPr>
        <w:t>’exploitation</w:t>
      </w:r>
      <w:r w:rsidR="00950047" w:rsidRPr="00BB6B67">
        <w:rPr>
          <w:rFonts w:ascii="Avenir Book" w:hAnsi="Avenir Book"/>
          <w:b/>
          <w:bCs/>
          <w:lang w:val="fr-CA"/>
        </w:rPr>
        <w:t xml:space="preserve"> de la CASCA</w:t>
      </w:r>
    </w:p>
    <w:p w14:paraId="1D4A3722" w14:textId="31671434" w:rsidR="00950047" w:rsidRPr="00BB6B67" w:rsidRDefault="00950047" w:rsidP="00950047">
      <w:pPr>
        <w:spacing w:line="276" w:lineRule="auto"/>
        <w:ind w:left="709"/>
        <w:rPr>
          <w:rFonts w:ascii="Avenir Book" w:hAnsi="Avenir Book"/>
          <w:lang w:val="fr-CA"/>
        </w:rPr>
      </w:pPr>
      <w:r w:rsidRPr="00BB6B67">
        <w:rPr>
          <w:rFonts w:ascii="Avenir Book" w:hAnsi="Avenir Book"/>
          <w:lang w:val="fr-CA"/>
        </w:rPr>
        <w:t xml:space="preserve">Le manuel </w:t>
      </w:r>
      <w:r w:rsidR="00A82D60">
        <w:rPr>
          <w:rFonts w:ascii="Avenir Book" w:hAnsi="Avenir Book"/>
          <w:lang w:val="fr-CA"/>
        </w:rPr>
        <w:t>d’exploitation</w:t>
      </w:r>
      <w:r w:rsidRPr="00BB6B67">
        <w:rPr>
          <w:rFonts w:ascii="Avenir Book" w:hAnsi="Avenir Book"/>
          <w:lang w:val="fr-CA"/>
        </w:rPr>
        <w:t xml:space="preserve"> est un document interne évolutif qui doit servir de base au savoir</w:t>
      </w:r>
      <w:r w:rsidR="00776C14">
        <w:rPr>
          <w:rFonts w:ascii="Avenir Book" w:hAnsi="Avenir Book"/>
          <w:lang w:val="fr-CA"/>
        </w:rPr>
        <w:noBreakHyphen/>
      </w:r>
      <w:r w:rsidRPr="00BB6B67">
        <w:rPr>
          <w:rFonts w:ascii="Avenir Book" w:hAnsi="Avenir Book"/>
          <w:lang w:val="fr-CA"/>
        </w:rPr>
        <w:t>faire de l</w:t>
      </w:r>
      <w:r w:rsidR="00783727">
        <w:rPr>
          <w:rFonts w:ascii="Avenir Book" w:hAnsi="Avenir Book"/>
          <w:lang w:val="fr-CA"/>
        </w:rPr>
        <w:t>’</w:t>
      </w:r>
      <w:r w:rsidRPr="00BB6B67">
        <w:rPr>
          <w:rFonts w:ascii="Avenir Book" w:hAnsi="Avenir Book"/>
          <w:lang w:val="fr-CA"/>
        </w:rPr>
        <w:t>organis</w:t>
      </w:r>
      <w:r w:rsidR="00A82D60">
        <w:rPr>
          <w:rFonts w:ascii="Avenir Book" w:hAnsi="Avenir Book"/>
          <w:lang w:val="fr-CA"/>
        </w:rPr>
        <w:t>me</w:t>
      </w:r>
      <w:r w:rsidRPr="00BB6B67">
        <w:rPr>
          <w:rFonts w:ascii="Avenir Book" w:hAnsi="Avenir Book"/>
          <w:lang w:val="fr-CA"/>
        </w:rPr>
        <w:t>. Nous sommes en train de le réviser collectivement pour l</w:t>
      </w:r>
      <w:r w:rsidR="00783727">
        <w:rPr>
          <w:rFonts w:ascii="Avenir Book" w:hAnsi="Avenir Book"/>
          <w:lang w:val="fr-CA"/>
        </w:rPr>
        <w:t>’</w:t>
      </w:r>
      <w:r w:rsidRPr="00BB6B67">
        <w:rPr>
          <w:rFonts w:ascii="Avenir Book" w:hAnsi="Avenir Book"/>
          <w:lang w:val="fr-CA"/>
        </w:rPr>
        <w:t xml:space="preserve">adapter aux nouvelles réalités. Des progrès </w:t>
      </w:r>
      <w:r w:rsidR="001B4F49">
        <w:rPr>
          <w:rFonts w:ascii="Avenir Book" w:hAnsi="Avenir Book"/>
          <w:lang w:val="fr-CA"/>
        </w:rPr>
        <w:t>considérables</w:t>
      </w:r>
      <w:r w:rsidRPr="00BB6B67">
        <w:rPr>
          <w:rFonts w:ascii="Avenir Book" w:hAnsi="Avenir Book"/>
          <w:lang w:val="fr-CA"/>
        </w:rPr>
        <w:t xml:space="preserve"> ont été réalisés, mais le travail n</w:t>
      </w:r>
      <w:r w:rsidR="00783727">
        <w:rPr>
          <w:rFonts w:ascii="Avenir Book" w:hAnsi="Avenir Book"/>
          <w:lang w:val="fr-CA"/>
        </w:rPr>
        <w:t>’</w:t>
      </w:r>
      <w:r w:rsidRPr="00BB6B67">
        <w:rPr>
          <w:rFonts w:ascii="Avenir Book" w:hAnsi="Avenir Book"/>
          <w:lang w:val="fr-CA"/>
        </w:rPr>
        <w:t xml:space="preserve">est pas encore terminé. </w:t>
      </w:r>
    </w:p>
    <w:p w14:paraId="4331E0FA" w14:textId="77777777" w:rsidR="00950047" w:rsidRPr="00776C14" w:rsidRDefault="00950047" w:rsidP="00950047">
      <w:pPr>
        <w:spacing w:line="276" w:lineRule="auto"/>
        <w:rPr>
          <w:rFonts w:ascii="Avenir Book" w:hAnsi="Avenir Book"/>
          <w:b/>
          <w:bCs/>
          <w:lang w:val="fr-CA"/>
        </w:rPr>
      </w:pPr>
    </w:p>
    <w:p w14:paraId="6B90B78D" w14:textId="6D8D7F60" w:rsidR="00950047" w:rsidRPr="00776C14" w:rsidRDefault="00950047" w:rsidP="00950047">
      <w:pPr>
        <w:pStyle w:val="Paragraphedeliste"/>
        <w:numPr>
          <w:ilvl w:val="0"/>
          <w:numId w:val="7"/>
        </w:numPr>
        <w:spacing w:line="276" w:lineRule="auto"/>
        <w:rPr>
          <w:rFonts w:ascii="Avenir Book" w:hAnsi="Avenir Book"/>
          <w:b/>
          <w:bCs/>
          <w:lang w:val="fr-CA"/>
        </w:rPr>
      </w:pPr>
      <w:r w:rsidRPr="00776C14">
        <w:rPr>
          <w:rFonts w:ascii="Avenir Book" w:hAnsi="Avenir Book"/>
          <w:b/>
          <w:bCs/>
          <w:lang w:val="fr-CA"/>
        </w:rPr>
        <w:t>Supervision des nominations et de l</w:t>
      </w:r>
      <w:r w:rsidR="00783727">
        <w:rPr>
          <w:rFonts w:ascii="Avenir Book" w:hAnsi="Avenir Book"/>
          <w:b/>
          <w:bCs/>
          <w:lang w:val="fr-CA"/>
        </w:rPr>
        <w:t>’</w:t>
      </w:r>
      <w:r w:rsidRPr="00776C14">
        <w:rPr>
          <w:rFonts w:ascii="Avenir Book" w:hAnsi="Avenir Book"/>
          <w:b/>
          <w:bCs/>
          <w:lang w:val="fr-CA"/>
        </w:rPr>
        <w:t>élection des nouveaux membres d</w:t>
      </w:r>
      <w:r w:rsidR="00A82D60" w:rsidRPr="00776C14">
        <w:rPr>
          <w:rFonts w:ascii="Avenir Book" w:hAnsi="Avenir Book"/>
          <w:b/>
          <w:bCs/>
          <w:lang w:val="fr-CA"/>
        </w:rPr>
        <w:t>u comité de direction</w:t>
      </w:r>
      <w:r w:rsidRPr="00776C14">
        <w:rPr>
          <w:rFonts w:ascii="Avenir Book" w:hAnsi="Avenir Book"/>
          <w:b/>
          <w:bCs/>
          <w:lang w:val="fr-CA"/>
        </w:rPr>
        <w:t xml:space="preserve"> (202</w:t>
      </w:r>
      <w:r w:rsidR="00A82D60" w:rsidRPr="00776C14">
        <w:rPr>
          <w:rFonts w:ascii="Avenir Book" w:hAnsi="Avenir Book"/>
          <w:b/>
          <w:bCs/>
          <w:lang w:val="fr-CA"/>
        </w:rPr>
        <w:t>4</w:t>
      </w:r>
      <w:r w:rsidRPr="00776C14">
        <w:rPr>
          <w:rFonts w:ascii="Avenir Book" w:hAnsi="Avenir Book"/>
          <w:b/>
          <w:bCs/>
          <w:lang w:val="fr-CA"/>
        </w:rPr>
        <w:t>-202</w:t>
      </w:r>
      <w:r w:rsidR="00A82D60" w:rsidRPr="00776C14">
        <w:rPr>
          <w:rFonts w:ascii="Avenir Book" w:hAnsi="Avenir Book"/>
          <w:b/>
          <w:bCs/>
          <w:lang w:val="fr-CA"/>
        </w:rPr>
        <w:t>5</w:t>
      </w:r>
      <w:r w:rsidRPr="00776C14">
        <w:rPr>
          <w:rFonts w:ascii="Avenir Book" w:hAnsi="Avenir Book"/>
          <w:b/>
          <w:bCs/>
          <w:lang w:val="fr-CA"/>
        </w:rPr>
        <w:t>)</w:t>
      </w:r>
    </w:p>
    <w:p w14:paraId="29DE892C" w14:textId="77777777" w:rsidR="00950047" w:rsidRPr="00BB6B67" w:rsidRDefault="00950047" w:rsidP="00950047">
      <w:pPr>
        <w:spacing w:line="276" w:lineRule="auto"/>
        <w:ind w:left="709"/>
        <w:rPr>
          <w:rFonts w:ascii="Avenir Book" w:hAnsi="Avenir Book"/>
          <w:lang w:val="fr-CA"/>
        </w:rPr>
      </w:pPr>
      <w:r w:rsidRPr="00BB6B67">
        <w:rPr>
          <w:rFonts w:ascii="Avenir Book" w:hAnsi="Avenir Book"/>
          <w:lang w:val="fr-CA"/>
        </w:rPr>
        <w:t>- Président élu</w:t>
      </w:r>
    </w:p>
    <w:p w14:paraId="59411481" w14:textId="77777777" w:rsidR="00950047" w:rsidRPr="00BB6B67" w:rsidRDefault="00950047" w:rsidP="00950047">
      <w:pPr>
        <w:spacing w:line="276" w:lineRule="auto"/>
        <w:ind w:left="709"/>
        <w:rPr>
          <w:rFonts w:ascii="Avenir Book" w:hAnsi="Avenir Book"/>
          <w:lang w:val="fr-CA"/>
        </w:rPr>
      </w:pPr>
      <w:r w:rsidRPr="00BB6B67">
        <w:rPr>
          <w:rFonts w:ascii="Avenir Book" w:hAnsi="Avenir Book"/>
          <w:lang w:val="fr-CA"/>
        </w:rPr>
        <w:t xml:space="preserve">- Membre anglophone à titre personnel </w:t>
      </w:r>
    </w:p>
    <w:p w14:paraId="30BC898F" w14:textId="77777777" w:rsidR="00950047" w:rsidRPr="00BB6B67" w:rsidRDefault="00950047" w:rsidP="00950047">
      <w:pPr>
        <w:spacing w:line="276" w:lineRule="auto"/>
        <w:ind w:left="709"/>
        <w:rPr>
          <w:rFonts w:ascii="Avenir Book" w:hAnsi="Avenir Book"/>
          <w:lang w:val="fr-CA"/>
        </w:rPr>
      </w:pPr>
    </w:p>
    <w:p w14:paraId="4BF5ED9E" w14:textId="140A2FFC" w:rsidR="00950047" w:rsidRPr="00BB6B67" w:rsidRDefault="00950047" w:rsidP="00950047">
      <w:pPr>
        <w:pStyle w:val="Paragraphedeliste"/>
        <w:numPr>
          <w:ilvl w:val="0"/>
          <w:numId w:val="7"/>
        </w:numPr>
        <w:spacing w:line="276" w:lineRule="auto"/>
        <w:rPr>
          <w:rFonts w:ascii="Avenir Book" w:hAnsi="Avenir Book"/>
          <w:b/>
          <w:bCs/>
          <w:lang w:val="fr-CA"/>
        </w:rPr>
      </w:pPr>
      <w:r w:rsidRPr="00BB6B67">
        <w:rPr>
          <w:rFonts w:ascii="Avenir Book" w:hAnsi="Avenir Book"/>
          <w:b/>
          <w:bCs/>
          <w:lang w:val="fr-CA"/>
        </w:rPr>
        <w:t xml:space="preserve">Appels </w:t>
      </w:r>
      <w:r w:rsidR="00041411">
        <w:rPr>
          <w:rFonts w:ascii="Avenir Book" w:hAnsi="Avenir Book"/>
          <w:b/>
          <w:bCs/>
          <w:lang w:val="fr-CA"/>
        </w:rPr>
        <w:t>de</w:t>
      </w:r>
      <w:r w:rsidRPr="00BB6B67">
        <w:rPr>
          <w:rFonts w:ascii="Avenir Book" w:hAnsi="Avenir Book"/>
          <w:b/>
          <w:bCs/>
          <w:lang w:val="fr-CA"/>
        </w:rPr>
        <w:t xml:space="preserve"> candidatures à venir (2024-2025)</w:t>
      </w:r>
    </w:p>
    <w:p w14:paraId="34A9A8DB" w14:textId="1D99ACC9" w:rsidR="00950047" w:rsidRPr="00BB6B67" w:rsidRDefault="00950047" w:rsidP="00950047">
      <w:pPr>
        <w:spacing w:line="276" w:lineRule="auto"/>
        <w:ind w:left="709"/>
        <w:rPr>
          <w:rFonts w:ascii="Avenir Book" w:hAnsi="Avenir Book"/>
          <w:lang w:val="fr-CA"/>
        </w:rPr>
      </w:pPr>
      <w:r w:rsidRPr="00BB6B67">
        <w:rPr>
          <w:rFonts w:ascii="Avenir Book" w:hAnsi="Avenir Book"/>
          <w:lang w:val="fr-CA"/>
        </w:rPr>
        <w:t xml:space="preserve">Les postes </w:t>
      </w:r>
      <w:r w:rsidR="00A82D60">
        <w:rPr>
          <w:rFonts w:ascii="Avenir Book" w:hAnsi="Avenir Book"/>
          <w:lang w:val="fr-CA"/>
        </w:rPr>
        <w:t>de direc</w:t>
      </w:r>
      <w:r w:rsidR="00E90115">
        <w:rPr>
          <w:rFonts w:ascii="Avenir Book" w:hAnsi="Avenir Book"/>
          <w:lang w:val="fr-CA"/>
        </w:rPr>
        <w:t>ti</w:t>
      </w:r>
      <w:r w:rsidR="00A82D60">
        <w:rPr>
          <w:rFonts w:ascii="Avenir Book" w:hAnsi="Avenir Book"/>
          <w:lang w:val="fr-CA"/>
        </w:rPr>
        <w:t>on</w:t>
      </w:r>
      <w:r w:rsidRPr="00BB6B67">
        <w:rPr>
          <w:rFonts w:ascii="Avenir Book" w:hAnsi="Avenir Book"/>
          <w:lang w:val="fr-CA"/>
        </w:rPr>
        <w:t xml:space="preserve"> qui seront </w:t>
      </w:r>
      <w:r w:rsidR="00E90115">
        <w:rPr>
          <w:rFonts w:ascii="Avenir Book" w:hAnsi="Avenir Book"/>
          <w:lang w:val="fr-CA"/>
        </w:rPr>
        <w:t>réattribués</w:t>
      </w:r>
      <w:r w:rsidRPr="00BB6B67">
        <w:rPr>
          <w:rFonts w:ascii="Avenir Book" w:hAnsi="Avenir Book"/>
          <w:lang w:val="fr-CA"/>
        </w:rPr>
        <w:t xml:space="preserve"> au cours de l</w:t>
      </w:r>
      <w:r w:rsidR="00783727">
        <w:rPr>
          <w:rFonts w:ascii="Avenir Book" w:hAnsi="Avenir Book"/>
          <w:lang w:val="fr-CA"/>
        </w:rPr>
        <w:t>’</w:t>
      </w:r>
      <w:r w:rsidRPr="00BB6B67">
        <w:rPr>
          <w:rFonts w:ascii="Avenir Book" w:hAnsi="Avenir Book"/>
          <w:lang w:val="fr-CA"/>
        </w:rPr>
        <w:t>année à venir sont les suivants</w:t>
      </w:r>
      <w:r w:rsidR="00783727">
        <w:rPr>
          <w:rFonts w:ascii="Avenir Book" w:hAnsi="Avenir Book"/>
          <w:lang w:val="fr-CA"/>
        </w:rPr>
        <w:t> </w:t>
      </w:r>
      <w:r w:rsidRPr="00BB6B67">
        <w:rPr>
          <w:rFonts w:ascii="Avenir Book" w:hAnsi="Avenir Book"/>
          <w:lang w:val="fr-CA"/>
        </w:rPr>
        <w:t xml:space="preserve">: </w:t>
      </w:r>
    </w:p>
    <w:p w14:paraId="6BBFA6F5" w14:textId="72768064" w:rsidR="00950047" w:rsidRPr="00BB6B67" w:rsidRDefault="00950047" w:rsidP="00950047">
      <w:pPr>
        <w:spacing w:line="276" w:lineRule="auto"/>
        <w:ind w:left="709"/>
        <w:rPr>
          <w:rFonts w:ascii="Avenir Book" w:hAnsi="Avenir Book"/>
          <w:lang w:val="fr-CA"/>
        </w:rPr>
      </w:pPr>
      <w:r w:rsidRPr="00BB6B67">
        <w:rPr>
          <w:rFonts w:ascii="Avenir Book" w:hAnsi="Avenir Book"/>
          <w:lang w:val="fr-CA"/>
        </w:rPr>
        <w:t>- Président</w:t>
      </w:r>
      <w:r w:rsidR="00A82D60">
        <w:rPr>
          <w:rFonts w:ascii="Avenir Book" w:hAnsi="Avenir Book"/>
          <w:lang w:val="fr-CA"/>
        </w:rPr>
        <w:t>e</w:t>
      </w:r>
      <w:r w:rsidRPr="00BB6B67">
        <w:rPr>
          <w:rFonts w:ascii="Avenir Book" w:hAnsi="Avenir Book"/>
          <w:lang w:val="fr-CA"/>
        </w:rPr>
        <w:t xml:space="preserve"> élu</w:t>
      </w:r>
      <w:r w:rsidR="00A82D60">
        <w:rPr>
          <w:rFonts w:ascii="Avenir Book" w:hAnsi="Avenir Book"/>
          <w:lang w:val="fr-CA"/>
        </w:rPr>
        <w:t>e</w:t>
      </w:r>
    </w:p>
    <w:p w14:paraId="3274F732" w14:textId="77777777" w:rsidR="00950047" w:rsidRPr="00BB6B67" w:rsidRDefault="00950047" w:rsidP="00950047">
      <w:pPr>
        <w:spacing w:line="276" w:lineRule="auto"/>
        <w:ind w:left="709"/>
        <w:rPr>
          <w:rFonts w:ascii="Avenir Book" w:hAnsi="Avenir Book"/>
          <w:lang w:val="fr-CA"/>
        </w:rPr>
      </w:pPr>
      <w:r w:rsidRPr="00BB6B67">
        <w:rPr>
          <w:rFonts w:ascii="Avenir Book" w:hAnsi="Avenir Book"/>
          <w:lang w:val="fr-CA"/>
        </w:rPr>
        <w:t>- Trésorier</w:t>
      </w:r>
    </w:p>
    <w:p w14:paraId="4C3C0C1C" w14:textId="0D6270C2" w:rsidR="00950047" w:rsidRPr="00BB6B67" w:rsidRDefault="00950047" w:rsidP="00950047">
      <w:pPr>
        <w:spacing w:line="276" w:lineRule="auto"/>
        <w:ind w:left="709"/>
        <w:rPr>
          <w:rFonts w:ascii="Avenir Book" w:hAnsi="Avenir Book"/>
          <w:lang w:val="fr-CA"/>
        </w:rPr>
      </w:pPr>
      <w:r w:rsidRPr="00BB6B67">
        <w:rPr>
          <w:rFonts w:ascii="Avenir Book" w:hAnsi="Avenir Book"/>
          <w:lang w:val="fr-CA"/>
        </w:rPr>
        <w:t xml:space="preserve">- Membre </w:t>
      </w:r>
      <w:r w:rsidR="00096F0D">
        <w:rPr>
          <w:rFonts w:ascii="Avenir Book" w:hAnsi="Avenir Book"/>
          <w:lang w:val="fr-CA"/>
        </w:rPr>
        <w:t xml:space="preserve">actif </w:t>
      </w:r>
      <w:r w:rsidRPr="00BB6B67">
        <w:rPr>
          <w:rFonts w:ascii="Avenir Book" w:hAnsi="Avenir Book"/>
          <w:lang w:val="fr-CA"/>
        </w:rPr>
        <w:t>francophone</w:t>
      </w:r>
    </w:p>
    <w:p w14:paraId="36A96AEF" w14:textId="77777777" w:rsidR="00950047" w:rsidRPr="00BB6B67" w:rsidRDefault="00950047" w:rsidP="00950047">
      <w:pPr>
        <w:spacing w:line="276" w:lineRule="auto"/>
        <w:ind w:left="709"/>
        <w:rPr>
          <w:rFonts w:ascii="Avenir Book" w:hAnsi="Avenir Book"/>
          <w:lang w:val="fr-CA"/>
        </w:rPr>
      </w:pPr>
      <w:r w:rsidRPr="00BB6B67">
        <w:rPr>
          <w:rFonts w:ascii="Avenir Book" w:hAnsi="Avenir Book"/>
          <w:lang w:val="fr-CA"/>
        </w:rPr>
        <w:t>- Secrétaire</w:t>
      </w:r>
    </w:p>
    <w:p w14:paraId="1C7827B8" w14:textId="77777777" w:rsidR="00950047" w:rsidRPr="00BB6B67" w:rsidRDefault="00950047" w:rsidP="00950047">
      <w:pPr>
        <w:spacing w:line="276" w:lineRule="auto"/>
        <w:ind w:left="709"/>
        <w:rPr>
          <w:rFonts w:ascii="Avenir Book" w:hAnsi="Avenir Book"/>
          <w:lang w:val="fr-CA"/>
        </w:rPr>
      </w:pPr>
    </w:p>
    <w:p w14:paraId="48988FF7" w14:textId="298E2447" w:rsidR="00950047" w:rsidRPr="00BB6B67" w:rsidRDefault="00096F0D" w:rsidP="00950047">
      <w:pPr>
        <w:spacing w:line="276" w:lineRule="auto"/>
        <w:ind w:left="709"/>
        <w:rPr>
          <w:rFonts w:ascii="Avenir Book" w:hAnsi="Avenir Book"/>
          <w:lang w:val="fr-CA"/>
        </w:rPr>
      </w:pPr>
      <w:r>
        <w:rPr>
          <w:rFonts w:ascii="Avenir Book" w:hAnsi="Avenir Book"/>
          <w:lang w:val="fr-CA"/>
        </w:rPr>
        <w:lastRenderedPageBreak/>
        <w:t>Pour en savoir plus, n</w:t>
      </w:r>
      <w:r w:rsidR="00783727">
        <w:rPr>
          <w:rFonts w:ascii="Avenir Book" w:hAnsi="Avenir Book"/>
          <w:lang w:val="fr-CA"/>
        </w:rPr>
        <w:t>’</w:t>
      </w:r>
      <w:r w:rsidR="00950047" w:rsidRPr="00BB6B67">
        <w:rPr>
          <w:rFonts w:ascii="Avenir Book" w:hAnsi="Avenir Book"/>
          <w:lang w:val="fr-CA"/>
        </w:rPr>
        <w:t>hésitez pas à visiter le site</w:t>
      </w:r>
      <w:r>
        <w:rPr>
          <w:rFonts w:ascii="Avenir Book" w:hAnsi="Avenir Book"/>
          <w:lang w:val="fr-CA"/>
        </w:rPr>
        <w:t> W</w:t>
      </w:r>
      <w:r w:rsidR="00950047" w:rsidRPr="00BB6B67">
        <w:rPr>
          <w:rFonts w:ascii="Avenir Book" w:hAnsi="Avenir Book"/>
          <w:lang w:val="fr-CA"/>
        </w:rPr>
        <w:t>eb de la CASCA</w:t>
      </w:r>
      <w:r>
        <w:rPr>
          <w:rFonts w:ascii="Avenir Book" w:hAnsi="Avenir Book"/>
          <w:lang w:val="fr-CA"/>
        </w:rPr>
        <w:t>.</w:t>
      </w:r>
      <w:r w:rsidR="00950047" w:rsidRPr="00BB6B67">
        <w:rPr>
          <w:rFonts w:ascii="Avenir Book" w:hAnsi="Avenir Book"/>
          <w:lang w:val="fr-CA"/>
        </w:rPr>
        <w:t xml:space="preserve"> </w:t>
      </w:r>
      <w:r>
        <w:rPr>
          <w:rFonts w:ascii="Avenir Book" w:hAnsi="Avenir Book"/>
          <w:lang w:val="fr-CA"/>
        </w:rPr>
        <w:t>Vous pouvez également vous adresser</w:t>
      </w:r>
      <w:r w:rsidR="00950047" w:rsidRPr="00BB6B67">
        <w:rPr>
          <w:rFonts w:ascii="Avenir Book" w:hAnsi="Avenir Book"/>
          <w:lang w:val="fr-CA"/>
        </w:rPr>
        <w:t xml:space="preserve"> à moi, aux autres directeurs</w:t>
      </w:r>
      <w:r w:rsidR="00D0297F">
        <w:rPr>
          <w:rFonts w:ascii="Avenir Book" w:hAnsi="Avenir Book"/>
          <w:lang w:val="fr-CA"/>
        </w:rPr>
        <w:t>, au coordonnateur exécutif</w:t>
      </w:r>
      <w:r w:rsidR="00950047" w:rsidRPr="00BB6B67">
        <w:rPr>
          <w:rFonts w:ascii="Avenir Book" w:hAnsi="Avenir Book"/>
          <w:lang w:val="fr-CA"/>
        </w:rPr>
        <w:t xml:space="preserve"> ou à la coordinatrice exécutive.</w:t>
      </w:r>
    </w:p>
    <w:p w14:paraId="1FD7D392" w14:textId="77777777" w:rsidR="00950047" w:rsidRPr="00BB6B67" w:rsidRDefault="00950047" w:rsidP="00950047">
      <w:pPr>
        <w:spacing w:line="276" w:lineRule="auto"/>
        <w:ind w:left="709"/>
        <w:rPr>
          <w:rFonts w:ascii="Avenir Book" w:hAnsi="Avenir Book"/>
          <w:lang w:val="fr-CA"/>
        </w:rPr>
      </w:pPr>
    </w:p>
    <w:p w14:paraId="73FAEFB2" w14:textId="35DC3D8A" w:rsidR="0019106C" w:rsidRPr="00BB6B67" w:rsidRDefault="00950047" w:rsidP="00950047">
      <w:pPr>
        <w:spacing w:line="276" w:lineRule="auto"/>
        <w:rPr>
          <w:rFonts w:ascii="Avenir Book" w:hAnsi="Avenir Book"/>
          <w:lang w:val="fr-CA"/>
        </w:rPr>
      </w:pPr>
      <w:r w:rsidRPr="00BB6B67">
        <w:rPr>
          <w:rFonts w:ascii="Avenir Book" w:hAnsi="Avenir Book"/>
          <w:lang w:val="fr-CA"/>
        </w:rPr>
        <w:br w:type="page"/>
      </w:r>
    </w:p>
    <w:sectPr w:rsidR="0019106C" w:rsidRPr="00BB6B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F7820" w14:textId="77777777" w:rsidR="00DF5CE5" w:rsidRDefault="00DF5CE5">
      <w:r>
        <w:separator/>
      </w:r>
    </w:p>
  </w:endnote>
  <w:endnote w:type="continuationSeparator" w:id="0">
    <w:p w14:paraId="6B29166C" w14:textId="77777777" w:rsidR="00DF5CE5" w:rsidRDefault="00DF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venir Book">
    <w:altName w:val="Tw Cen MT"/>
    <w:charset w:val="00"/>
    <w:family w:val="auto"/>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576350512"/>
      <w:docPartObj>
        <w:docPartGallery w:val="Page Numbers (Bottom of Page)"/>
        <w:docPartUnique/>
      </w:docPartObj>
    </w:sdtPr>
    <w:sdtContent>
      <w:p w14:paraId="537BE2A9" w14:textId="77777777" w:rsidR="00A912BC" w:rsidRDefault="00000000" w:rsidP="00BC4A4F">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52B34D4D" w14:textId="77777777" w:rsidR="00A912BC" w:rsidRDefault="00A912B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921645335"/>
      <w:docPartObj>
        <w:docPartGallery w:val="Page Numbers (Bottom of Page)"/>
        <w:docPartUnique/>
      </w:docPartObj>
    </w:sdtPr>
    <w:sdtContent>
      <w:p w14:paraId="563A4820" w14:textId="77777777" w:rsidR="00A912BC" w:rsidRDefault="00000000" w:rsidP="00BC4A4F">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14EDE033" w14:textId="77777777" w:rsidR="00A912BC" w:rsidRDefault="00A912B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91C1A" w14:textId="77777777" w:rsidR="001B4F49" w:rsidRDefault="001B4F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6E471" w14:textId="77777777" w:rsidR="00DF5CE5" w:rsidRDefault="00DF5CE5">
      <w:r>
        <w:separator/>
      </w:r>
    </w:p>
  </w:footnote>
  <w:footnote w:type="continuationSeparator" w:id="0">
    <w:p w14:paraId="674AB3D2" w14:textId="77777777" w:rsidR="00DF5CE5" w:rsidRDefault="00DF5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2A646" w14:textId="77777777" w:rsidR="001B4F49" w:rsidRDefault="001B4F4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674C9" w14:textId="77777777" w:rsidR="001B4F49" w:rsidRDefault="001B4F4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88ED2" w14:textId="77777777" w:rsidR="001B4F49" w:rsidRDefault="001B4F4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2555A"/>
    <w:multiLevelType w:val="hybridMultilevel"/>
    <w:tmpl w:val="07185EB8"/>
    <w:lvl w:ilvl="0" w:tplc="17128D7A">
      <w:start w:val="2"/>
      <w:numFmt w:val="bullet"/>
      <w:lvlText w:val="-"/>
      <w:lvlJc w:val="left"/>
      <w:pPr>
        <w:ind w:left="1080" w:hanging="360"/>
      </w:pPr>
      <w:rPr>
        <w:rFonts w:ascii="Avenir Book" w:eastAsiaTheme="minorHAnsi" w:hAnsi="Avenir Book"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573855"/>
    <w:multiLevelType w:val="hybridMultilevel"/>
    <w:tmpl w:val="A0D8F472"/>
    <w:lvl w:ilvl="0" w:tplc="EAA8B1F4">
      <w:start w:val="1"/>
      <w:numFmt w:val="decimal"/>
      <w:lvlText w:val="%1."/>
      <w:lvlJc w:val="left"/>
      <w:pPr>
        <w:ind w:left="720" w:hanging="360"/>
      </w:pPr>
    </w:lvl>
    <w:lvl w:ilvl="1" w:tplc="6E96D534" w:tentative="1">
      <w:start w:val="1"/>
      <w:numFmt w:val="lowerLetter"/>
      <w:lvlText w:val="%2."/>
      <w:lvlJc w:val="left"/>
      <w:pPr>
        <w:ind w:left="1440" w:hanging="360"/>
      </w:pPr>
    </w:lvl>
    <w:lvl w:ilvl="2" w:tplc="AA286F90" w:tentative="1">
      <w:start w:val="1"/>
      <w:numFmt w:val="lowerRoman"/>
      <w:lvlText w:val="%3."/>
      <w:lvlJc w:val="right"/>
      <w:pPr>
        <w:ind w:left="2160" w:hanging="180"/>
      </w:pPr>
    </w:lvl>
    <w:lvl w:ilvl="3" w:tplc="60702F3C" w:tentative="1">
      <w:start w:val="1"/>
      <w:numFmt w:val="decimal"/>
      <w:lvlText w:val="%4."/>
      <w:lvlJc w:val="left"/>
      <w:pPr>
        <w:ind w:left="2880" w:hanging="360"/>
      </w:pPr>
    </w:lvl>
    <w:lvl w:ilvl="4" w:tplc="5942BBDE" w:tentative="1">
      <w:start w:val="1"/>
      <w:numFmt w:val="lowerLetter"/>
      <w:lvlText w:val="%5."/>
      <w:lvlJc w:val="left"/>
      <w:pPr>
        <w:ind w:left="3600" w:hanging="360"/>
      </w:pPr>
    </w:lvl>
    <w:lvl w:ilvl="5" w:tplc="CD32AF20" w:tentative="1">
      <w:start w:val="1"/>
      <w:numFmt w:val="lowerRoman"/>
      <w:lvlText w:val="%6."/>
      <w:lvlJc w:val="right"/>
      <w:pPr>
        <w:ind w:left="4320" w:hanging="180"/>
      </w:pPr>
    </w:lvl>
    <w:lvl w:ilvl="6" w:tplc="CE0A0E7C" w:tentative="1">
      <w:start w:val="1"/>
      <w:numFmt w:val="decimal"/>
      <w:lvlText w:val="%7."/>
      <w:lvlJc w:val="left"/>
      <w:pPr>
        <w:ind w:left="5040" w:hanging="360"/>
      </w:pPr>
    </w:lvl>
    <w:lvl w:ilvl="7" w:tplc="1C36ABB4" w:tentative="1">
      <w:start w:val="1"/>
      <w:numFmt w:val="lowerLetter"/>
      <w:lvlText w:val="%8."/>
      <w:lvlJc w:val="left"/>
      <w:pPr>
        <w:ind w:left="5760" w:hanging="360"/>
      </w:pPr>
    </w:lvl>
    <w:lvl w:ilvl="8" w:tplc="85405EA2" w:tentative="1">
      <w:start w:val="1"/>
      <w:numFmt w:val="lowerRoman"/>
      <w:lvlText w:val="%9."/>
      <w:lvlJc w:val="right"/>
      <w:pPr>
        <w:ind w:left="6480" w:hanging="180"/>
      </w:pPr>
    </w:lvl>
  </w:abstractNum>
  <w:abstractNum w:abstractNumId="2" w15:restartNumberingAfterBreak="0">
    <w:nsid w:val="28323519"/>
    <w:multiLevelType w:val="multilevel"/>
    <w:tmpl w:val="310027C8"/>
    <w:lvl w:ilvl="0">
      <w:start w:val="1"/>
      <w:numFmt w:val="decimal"/>
      <w:lvlText w:val="%1)"/>
      <w:lvlJc w:val="left"/>
      <w:pPr>
        <w:ind w:left="786" w:hanging="360"/>
      </w:pPr>
    </w:lvl>
    <w:lvl w:ilvl="1">
      <w:start w:val="1"/>
      <w:numFmt w:val="lowerLetter"/>
      <w:lvlText w:val="%2."/>
      <w:lvlJc w:val="left"/>
      <w:pPr>
        <w:ind w:left="1418" w:hanging="283"/>
      </w:pPr>
    </w:lvl>
    <w:lvl w:ilvl="2">
      <w:start w:val="1"/>
      <w:numFmt w:val="lowerLetter"/>
      <w:lvlText w:val="%3."/>
      <w:lvlJc w:val="left"/>
      <w:pPr>
        <w:ind w:left="2127" w:hanging="283"/>
      </w:pPr>
    </w:lvl>
    <w:lvl w:ilvl="3">
      <w:start w:val="1"/>
      <w:numFmt w:val="lowerLetter"/>
      <w:lvlText w:val="%4."/>
      <w:lvlJc w:val="left"/>
      <w:pPr>
        <w:ind w:left="2836" w:hanging="283"/>
      </w:pPr>
    </w:lvl>
    <w:lvl w:ilvl="4">
      <w:start w:val="1"/>
      <w:numFmt w:val="lowerLetter"/>
      <w:lvlText w:val="%5."/>
      <w:lvlJc w:val="left"/>
      <w:pPr>
        <w:ind w:left="3545" w:hanging="283"/>
      </w:pPr>
    </w:lvl>
    <w:lvl w:ilvl="5">
      <w:start w:val="1"/>
      <w:numFmt w:val="lowerLetter"/>
      <w:lvlText w:val="%6."/>
      <w:lvlJc w:val="left"/>
      <w:pPr>
        <w:ind w:left="4254" w:hanging="283"/>
      </w:pPr>
    </w:lvl>
    <w:lvl w:ilvl="6">
      <w:start w:val="1"/>
      <w:numFmt w:val="lowerLetter"/>
      <w:lvlText w:val="%7."/>
      <w:lvlJc w:val="left"/>
      <w:pPr>
        <w:ind w:left="4963" w:hanging="283"/>
      </w:pPr>
    </w:lvl>
    <w:lvl w:ilvl="7">
      <w:start w:val="1"/>
      <w:numFmt w:val="lowerLetter"/>
      <w:lvlText w:val="%8."/>
      <w:lvlJc w:val="left"/>
      <w:pPr>
        <w:ind w:left="5672" w:hanging="283"/>
      </w:pPr>
    </w:lvl>
    <w:lvl w:ilvl="8">
      <w:start w:val="1"/>
      <w:numFmt w:val="lowerLetter"/>
      <w:lvlText w:val="%9."/>
      <w:lvlJc w:val="left"/>
      <w:pPr>
        <w:ind w:left="6381" w:hanging="283"/>
      </w:pPr>
    </w:lvl>
  </w:abstractNum>
  <w:abstractNum w:abstractNumId="3" w15:restartNumberingAfterBreak="0">
    <w:nsid w:val="2C433A8C"/>
    <w:multiLevelType w:val="hybridMultilevel"/>
    <w:tmpl w:val="AC861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A26E27"/>
    <w:multiLevelType w:val="hybridMultilevel"/>
    <w:tmpl w:val="3030F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BA27AB"/>
    <w:multiLevelType w:val="hybridMultilevel"/>
    <w:tmpl w:val="3DA8E722"/>
    <w:lvl w:ilvl="0" w:tplc="F80C684A">
      <w:start w:val="4"/>
      <w:numFmt w:val="bullet"/>
      <w:lvlText w:val="-"/>
      <w:lvlJc w:val="left"/>
      <w:pPr>
        <w:ind w:left="1080" w:hanging="360"/>
      </w:pPr>
      <w:rPr>
        <w:rFonts w:ascii="Avenir Book" w:eastAsiaTheme="minorHAnsi" w:hAnsi="Avenir Book" w:cstheme="minorBidi" w:hint="default"/>
      </w:rPr>
    </w:lvl>
    <w:lvl w:ilvl="1" w:tplc="55249D1C" w:tentative="1">
      <w:start w:val="1"/>
      <w:numFmt w:val="bullet"/>
      <w:lvlText w:val="o"/>
      <w:lvlJc w:val="left"/>
      <w:pPr>
        <w:ind w:left="1800" w:hanging="360"/>
      </w:pPr>
      <w:rPr>
        <w:rFonts w:ascii="Courier New" w:hAnsi="Courier New" w:hint="default"/>
      </w:rPr>
    </w:lvl>
    <w:lvl w:ilvl="2" w:tplc="AAB0D4C6" w:tentative="1">
      <w:start w:val="1"/>
      <w:numFmt w:val="bullet"/>
      <w:lvlText w:val=""/>
      <w:lvlJc w:val="left"/>
      <w:pPr>
        <w:ind w:left="2520" w:hanging="360"/>
      </w:pPr>
      <w:rPr>
        <w:rFonts w:ascii="Wingdings" w:hAnsi="Wingdings" w:hint="default"/>
      </w:rPr>
    </w:lvl>
    <w:lvl w:ilvl="3" w:tplc="303CE35E" w:tentative="1">
      <w:start w:val="1"/>
      <w:numFmt w:val="bullet"/>
      <w:lvlText w:val=""/>
      <w:lvlJc w:val="left"/>
      <w:pPr>
        <w:ind w:left="3240" w:hanging="360"/>
      </w:pPr>
      <w:rPr>
        <w:rFonts w:ascii="Symbol" w:hAnsi="Symbol" w:hint="default"/>
      </w:rPr>
    </w:lvl>
    <w:lvl w:ilvl="4" w:tplc="0AB662D4" w:tentative="1">
      <w:start w:val="1"/>
      <w:numFmt w:val="bullet"/>
      <w:lvlText w:val="o"/>
      <w:lvlJc w:val="left"/>
      <w:pPr>
        <w:ind w:left="3960" w:hanging="360"/>
      </w:pPr>
      <w:rPr>
        <w:rFonts w:ascii="Courier New" w:hAnsi="Courier New" w:hint="default"/>
      </w:rPr>
    </w:lvl>
    <w:lvl w:ilvl="5" w:tplc="B31475BE" w:tentative="1">
      <w:start w:val="1"/>
      <w:numFmt w:val="bullet"/>
      <w:lvlText w:val=""/>
      <w:lvlJc w:val="left"/>
      <w:pPr>
        <w:ind w:left="4680" w:hanging="360"/>
      </w:pPr>
      <w:rPr>
        <w:rFonts w:ascii="Wingdings" w:hAnsi="Wingdings" w:hint="default"/>
      </w:rPr>
    </w:lvl>
    <w:lvl w:ilvl="6" w:tplc="906867A0" w:tentative="1">
      <w:start w:val="1"/>
      <w:numFmt w:val="bullet"/>
      <w:lvlText w:val=""/>
      <w:lvlJc w:val="left"/>
      <w:pPr>
        <w:ind w:left="5400" w:hanging="360"/>
      </w:pPr>
      <w:rPr>
        <w:rFonts w:ascii="Symbol" w:hAnsi="Symbol" w:hint="default"/>
      </w:rPr>
    </w:lvl>
    <w:lvl w:ilvl="7" w:tplc="CA9C4734" w:tentative="1">
      <w:start w:val="1"/>
      <w:numFmt w:val="bullet"/>
      <w:lvlText w:val="o"/>
      <w:lvlJc w:val="left"/>
      <w:pPr>
        <w:ind w:left="6120" w:hanging="360"/>
      </w:pPr>
      <w:rPr>
        <w:rFonts w:ascii="Courier New" w:hAnsi="Courier New" w:hint="default"/>
      </w:rPr>
    </w:lvl>
    <w:lvl w:ilvl="8" w:tplc="E3EA359C" w:tentative="1">
      <w:start w:val="1"/>
      <w:numFmt w:val="bullet"/>
      <w:lvlText w:val=""/>
      <w:lvlJc w:val="left"/>
      <w:pPr>
        <w:ind w:left="6840" w:hanging="360"/>
      </w:pPr>
      <w:rPr>
        <w:rFonts w:ascii="Wingdings" w:hAnsi="Wingdings" w:hint="default"/>
      </w:rPr>
    </w:lvl>
  </w:abstractNum>
  <w:abstractNum w:abstractNumId="6" w15:restartNumberingAfterBreak="0">
    <w:nsid w:val="5D4200AE"/>
    <w:multiLevelType w:val="hybridMultilevel"/>
    <w:tmpl w:val="54E42540"/>
    <w:lvl w:ilvl="0" w:tplc="EBCCA2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FC119E"/>
    <w:multiLevelType w:val="hybridMultilevel"/>
    <w:tmpl w:val="4864A814"/>
    <w:lvl w:ilvl="0" w:tplc="DCFC30EA">
      <w:start w:val="1"/>
      <w:numFmt w:val="decimal"/>
      <w:lvlText w:val="%1."/>
      <w:lvlJc w:val="left"/>
      <w:pPr>
        <w:ind w:left="720" w:hanging="360"/>
      </w:pPr>
      <w:rPr>
        <w:rFonts w:hint="default"/>
      </w:rPr>
    </w:lvl>
    <w:lvl w:ilvl="1" w:tplc="E79AB43E" w:tentative="1">
      <w:start w:val="1"/>
      <w:numFmt w:val="lowerLetter"/>
      <w:lvlText w:val="%2."/>
      <w:lvlJc w:val="left"/>
      <w:pPr>
        <w:ind w:left="1440" w:hanging="360"/>
      </w:pPr>
    </w:lvl>
    <w:lvl w:ilvl="2" w:tplc="313A0766" w:tentative="1">
      <w:start w:val="1"/>
      <w:numFmt w:val="lowerRoman"/>
      <w:lvlText w:val="%3."/>
      <w:lvlJc w:val="right"/>
      <w:pPr>
        <w:ind w:left="2160" w:hanging="180"/>
      </w:pPr>
    </w:lvl>
    <w:lvl w:ilvl="3" w:tplc="38B00DB8" w:tentative="1">
      <w:start w:val="1"/>
      <w:numFmt w:val="decimal"/>
      <w:lvlText w:val="%4."/>
      <w:lvlJc w:val="left"/>
      <w:pPr>
        <w:ind w:left="2880" w:hanging="360"/>
      </w:pPr>
    </w:lvl>
    <w:lvl w:ilvl="4" w:tplc="C4D807A0" w:tentative="1">
      <w:start w:val="1"/>
      <w:numFmt w:val="lowerLetter"/>
      <w:lvlText w:val="%5."/>
      <w:lvlJc w:val="left"/>
      <w:pPr>
        <w:ind w:left="3600" w:hanging="360"/>
      </w:pPr>
    </w:lvl>
    <w:lvl w:ilvl="5" w:tplc="CE227554" w:tentative="1">
      <w:start w:val="1"/>
      <w:numFmt w:val="lowerRoman"/>
      <w:lvlText w:val="%6."/>
      <w:lvlJc w:val="right"/>
      <w:pPr>
        <w:ind w:left="4320" w:hanging="180"/>
      </w:pPr>
    </w:lvl>
    <w:lvl w:ilvl="6" w:tplc="B7DA9D14" w:tentative="1">
      <w:start w:val="1"/>
      <w:numFmt w:val="decimal"/>
      <w:lvlText w:val="%7."/>
      <w:lvlJc w:val="left"/>
      <w:pPr>
        <w:ind w:left="5040" w:hanging="360"/>
      </w:pPr>
    </w:lvl>
    <w:lvl w:ilvl="7" w:tplc="A3B86032" w:tentative="1">
      <w:start w:val="1"/>
      <w:numFmt w:val="lowerLetter"/>
      <w:lvlText w:val="%8."/>
      <w:lvlJc w:val="left"/>
      <w:pPr>
        <w:ind w:left="5760" w:hanging="360"/>
      </w:pPr>
    </w:lvl>
    <w:lvl w:ilvl="8" w:tplc="E97241C8" w:tentative="1">
      <w:start w:val="1"/>
      <w:numFmt w:val="lowerRoman"/>
      <w:lvlText w:val="%9."/>
      <w:lvlJc w:val="right"/>
      <w:pPr>
        <w:ind w:left="6480" w:hanging="180"/>
      </w:pPr>
    </w:lvl>
  </w:abstractNum>
  <w:abstractNum w:abstractNumId="8" w15:restartNumberingAfterBreak="0">
    <w:nsid w:val="6B2D62E2"/>
    <w:multiLevelType w:val="hybridMultilevel"/>
    <w:tmpl w:val="4864A814"/>
    <w:lvl w:ilvl="0" w:tplc="0E38D07C">
      <w:start w:val="1"/>
      <w:numFmt w:val="decimal"/>
      <w:lvlText w:val="%1."/>
      <w:lvlJc w:val="left"/>
      <w:pPr>
        <w:ind w:left="720" w:hanging="360"/>
      </w:pPr>
      <w:rPr>
        <w:rFonts w:hint="default"/>
      </w:rPr>
    </w:lvl>
    <w:lvl w:ilvl="1" w:tplc="E54E99B4" w:tentative="1">
      <w:start w:val="1"/>
      <w:numFmt w:val="lowerLetter"/>
      <w:lvlText w:val="%2."/>
      <w:lvlJc w:val="left"/>
      <w:pPr>
        <w:ind w:left="1440" w:hanging="360"/>
      </w:pPr>
    </w:lvl>
    <w:lvl w:ilvl="2" w:tplc="28B4D354" w:tentative="1">
      <w:start w:val="1"/>
      <w:numFmt w:val="lowerRoman"/>
      <w:lvlText w:val="%3."/>
      <w:lvlJc w:val="right"/>
      <w:pPr>
        <w:ind w:left="2160" w:hanging="180"/>
      </w:pPr>
    </w:lvl>
    <w:lvl w:ilvl="3" w:tplc="DE9A7EB8" w:tentative="1">
      <w:start w:val="1"/>
      <w:numFmt w:val="decimal"/>
      <w:lvlText w:val="%4."/>
      <w:lvlJc w:val="left"/>
      <w:pPr>
        <w:ind w:left="2880" w:hanging="360"/>
      </w:pPr>
    </w:lvl>
    <w:lvl w:ilvl="4" w:tplc="E520B30A" w:tentative="1">
      <w:start w:val="1"/>
      <w:numFmt w:val="lowerLetter"/>
      <w:lvlText w:val="%5."/>
      <w:lvlJc w:val="left"/>
      <w:pPr>
        <w:ind w:left="3600" w:hanging="360"/>
      </w:pPr>
    </w:lvl>
    <w:lvl w:ilvl="5" w:tplc="317E3A5A" w:tentative="1">
      <w:start w:val="1"/>
      <w:numFmt w:val="lowerRoman"/>
      <w:lvlText w:val="%6."/>
      <w:lvlJc w:val="right"/>
      <w:pPr>
        <w:ind w:left="4320" w:hanging="180"/>
      </w:pPr>
    </w:lvl>
    <w:lvl w:ilvl="6" w:tplc="F9B8D232" w:tentative="1">
      <w:start w:val="1"/>
      <w:numFmt w:val="decimal"/>
      <w:lvlText w:val="%7."/>
      <w:lvlJc w:val="left"/>
      <w:pPr>
        <w:ind w:left="5040" w:hanging="360"/>
      </w:pPr>
    </w:lvl>
    <w:lvl w:ilvl="7" w:tplc="5562F032" w:tentative="1">
      <w:start w:val="1"/>
      <w:numFmt w:val="lowerLetter"/>
      <w:lvlText w:val="%8."/>
      <w:lvlJc w:val="left"/>
      <w:pPr>
        <w:ind w:left="5760" w:hanging="360"/>
      </w:pPr>
    </w:lvl>
    <w:lvl w:ilvl="8" w:tplc="5F70DE4A" w:tentative="1">
      <w:start w:val="1"/>
      <w:numFmt w:val="lowerRoman"/>
      <w:lvlText w:val="%9."/>
      <w:lvlJc w:val="right"/>
      <w:pPr>
        <w:ind w:left="6480" w:hanging="180"/>
      </w:pPr>
    </w:lvl>
  </w:abstractNum>
  <w:num w:numId="1" w16cid:durableId="348793721">
    <w:abstractNumId w:val="2"/>
  </w:num>
  <w:num w:numId="2" w16cid:durableId="1747805167">
    <w:abstractNumId w:val="1"/>
  </w:num>
  <w:num w:numId="3" w16cid:durableId="1433478140">
    <w:abstractNumId w:val="7"/>
  </w:num>
  <w:num w:numId="4" w16cid:durableId="90586108">
    <w:abstractNumId w:val="5"/>
  </w:num>
  <w:num w:numId="5" w16cid:durableId="995184453">
    <w:abstractNumId w:val="8"/>
  </w:num>
  <w:num w:numId="6" w16cid:durableId="1677415833">
    <w:abstractNumId w:val="0"/>
  </w:num>
  <w:num w:numId="7" w16cid:durableId="675572434">
    <w:abstractNumId w:val="4"/>
  </w:num>
  <w:num w:numId="8" w16cid:durableId="1504081543">
    <w:abstractNumId w:val="6"/>
  </w:num>
  <w:num w:numId="9" w16cid:durableId="1541086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96F"/>
    <w:rsid w:val="00041411"/>
    <w:rsid w:val="0007794F"/>
    <w:rsid w:val="00096F0D"/>
    <w:rsid w:val="00141A4C"/>
    <w:rsid w:val="0019106C"/>
    <w:rsid w:val="001B1173"/>
    <w:rsid w:val="001B4F49"/>
    <w:rsid w:val="001D6E59"/>
    <w:rsid w:val="002170F3"/>
    <w:rsid w:val="0025096F"/>
    <w:rsid w:val="00352B9E"/>
    <w:rsid w:val="003B0DB4"/>
    <w:rsid w:val="00453150"/>
    <w:rsid w:val="0047556B"/>
    <w:rsid w:val="00686FBC"/>
    <w:rsid w:val="00691F99"/>
    <w:rsid w:val="00776C14"/>
    <w:rsid w:val="00783727"/>
    <w:rsid w:val="007C6F7B"/>
    <w:rsid w:val="00904CC8"/>
    <w:rsid w:val="00950047"/>
    <w:rsid w:val="009A12F4"/>
    <w:rsid w:val="00A57A13"/>
    <w:rsid w:val="00A82D60"/>
    <w:rsid w:val="00A912BC"/>
    <w:rsid w:val="00BB6B67"/>
    <w:rsid w:val="00BC4A4F"/>
    <w:rsid w:val="00BF0F59"/>
    <w:rsid w:val="00C3593C"/>
    <w:rsid w:val="00CB3D78"/>
    <w:rsid w:val="00D0297F"/>
    <w:rsid w:val="00D563F2"/>
    <w:rsid w:val="00DF5CE5"/>
    <w:rsid w:val="00E276B6"/>
    <w:rsid w:val="00E90115"/>
    <w:rsid w:val="00ED32C2"/>
    <w:rsid w:val="00F26B12"/>
    <w:rsid w:val="00FC14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64019"/>
  <w15:chartTrackingRefBased/>
  <w15:docId w15:val="{7FDA7C49-A7F1-334C-AAE7-81D34939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50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50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5096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5096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5096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5096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5096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5096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5096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5096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5096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5096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5096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5096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5096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5096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5096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5096F"/>
    <w:rPr>
      <w:rFonts w:eastAsiaTheme="majorEastAsia" w:cstheme="majorBidi"/>
      <w:color w:val="272727" w:themeColor="text1" w:themeTint="D8"/>
    </w:rPr>
  </w:style>
  <w:style w:type="paragraph" w:styleId="Titre">
    <w:name w:val="Title"/>
    <w:basedOn w:val="Normal"/>
    <w:next w:val="Normal"/>
    <w:link w:val="TitreCar"/>
    <w:uiPriority w:val="10"/>
    <w:qFormat/>
    <w:rsid w:val="0025096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5096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5096F"/>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5096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5096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5096F"/>
    <w:rPr>
      <w:i/>
      <w:iCs/>
      <w:color w:val="404040" w:themeColor="text1" w:themeTint="BF"/>
    </w:rPr>
  </w:style>
  <w:style w:type="paragraph" w:styleId="Paragraphedeliste">
    <w:name w:val="List Paragraph"/>
    <w:basedOn w:val="Normal"/>
    <w:uiPriority w:val="34"/>
    <w:qFormat/>
    <w:rsid w:val="0025096F"/>
    <w:pPr>
      <w:ind w:left="720"/>
      <w:contextualSpacing/>
    </w:pPr>
  </w:style>
  <w:style w:type="character" w:styleId="Accentuationintense">
    <w:name w:val="Intense Emphasis"/>
    <w:basedOn w:val="Policepardfaut"/>
    <w:uiPriority w:val="21"/>
    <w:qFormat/>
    <w:rsid w:val="0025096F"/>
    <w:rPr>
      <w:i/>
      <w:iCs/>
      <w:color w:val="0F4761" w:themeColor="accent1" w:themeShade="BF"/>
    </w:rPr>
  </w:style>
  <w:style w:type="paragraph" w:styleId="Citationintense">
    <w:name w:val="Intense Quote"/>
    <w:basedOn w:val="Normal"/>
    <w:next w:val="Normal"/>
    <w:link w:val="CitationintenseCar"/>
    <w:uiPriority w:val="30"/>
    <w:qFormat/>
    <w:rsid w:val="00250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5096F"/>
    <w:rPr>
      <w:i/>
      <w:iCs/>
      <w:color w:val="0F4761" w:themeColor="accent1" w:themeShade="BF"/>
    </w:rPr>
  </w:style>
  <w:style w:type="character" w:styleId="Rfrenceintense">
    <w:name w:val="Intense Reference"/>
    <w:basedOn w:val="Policepardfaut"/>
    <w:uiPriority w:val="32"/>
    <w:qFormat/>
    <w:rsid w:val="0025096F"/>
    <w:rPr>
      <w:b/>
      <w:bCs/>
      <w:smallCaps/>
      <w:color w:val="0F4761" w:themeColor="accent1" w:themeShade="BF"/>
      <w:spacing w:val="5"/>
    </w:rPr>
  </w:style>
  <w:style w:type="paragraph" w:styleId="Pieddepage">
    <w:name w:val="footer"/>
    <w:basedOn w:val="Normal"/>
    <w:link w:val="PieddepageCar"/>
    <w:uiPriority w:val="99"/>
    <w:unhideWhenUsed/>
    <w:rsid w:val="00A912BC"/>
    <w:pPr>
      <w:tabs>
        <w:tab w:val="center" w:pos="4680"/>
        <w:tab w:val="right" w:pos="9360"/>
      </w:tabs>
    </w:pPr>
  </w:style>
  <w:style w:type="character" w:customStyle="1" w:styleId="PieddepageCar">
    <w:name w:val="Pied de page Car"/>
    <w:basedOn w:val="Policepardfaut"/>
    <w:link w:val="Pieddepage"/>
    <w:uiPriority w:val="99"/>
    <w:rsid w:val="00A912BC"/>
  </w:style>
  <w:style w:type="character" w:styleId="Numrodepage">
    <w:name w:val="page number"/>
    <w:basedOn w:val="Policepardfaut"/>
    <w:uiPriority w:val="99"/>
    <w:semiHidden/>
    <w:unhideWhenUsed/>
    <w:rsid w:val="00A912BC"/>
  </w:style>
  <w:style w:type="paragraph" w:styleId="Rvision">
    <w:name w:val="Revision"/>
    <w:hidden/>
    <w:uiPriority w:val="99"/>
    <w:semiHidden/>
    <w:rsid w:val="00BB6B67"/>
  </w:style>
  <w:style w:type="paragraph" w:styleId="En-tte">
    <w:name w:val="header"/>
    <w:basedOn w:val="Normal"/>
    <w:link w:val="En-tteCar"/>
    <w:uiPriority w:val="99"/>
    <w:unhideWhenUsed/>
    <w:rsid w:val="001B4F49"/>
    <w:pPr>
      <w:tabs>
        <w:tab w:val="center" w:pos="4703"/>
        <w:tab w:val="right" w:pos="9406"/>
      </w:tabs>
    </w:pPr>
  </w:style>
  <w:style w:type="character" w:customStyle="1" w:styleId="En-tteCar">
    <w:name w:val="En-tête Car"/>
    <w:basedOn w:val="Policepardfaut"/>
    <w:link w:val="En-tte"/>
    <w:uiPriority w:val="99"/>
    <w:rsid w:val="001B4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73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488</Words>
  <Characters>2689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Rine Vieth</dc:creator>
  <cp:lastModifiedBy>Sarah-Jane Paul-Hus</cp:lastModifiedBy>
  <cp:revision>5</cp:revision>
  <dcterms:created xsi:type="dcterms:W3CDTF">2024-05-03T15:52:00Z</dcterms:created>
  <dcterms:modified xsi:type="dcterms:W3CDTF">2024-05-03T16:55:00Z</dcterms:modified>
</cp:coreProperties>
</file>